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52F" w14:textId="31044238" w:rsidR="00EB40E5" w:rsidRDefault="00D43753">
      <w:r>
        <w:rPr>
          <w:noProof/>
        </w:rPr>
        <w:drawing>
          <wp:anchor distT="0" distB="0" distL="0" distR="0" simplePos="0" relativeHeight="251663360" behindDoc="0" locked="0" layoutInCell="1" allowOverlap="1" wp14:anchorId="19E5C719" wp14:editId="113B68DD">
            <wp:simplePos x="0" y="0"/>
            <wp:positionH relativeFrom="page">
              <wp:posOffset>374338</wp:posOffset>
            </wp:positionH>
            <wp:positionV relativeFrom="paragraph">
              <wp:posOffset>62230</wp:posOffset>
            </wp:positionV>
            <wp:extent cx="535686" cy="522913"/>
            <wp:effectExtent l="0" t="0" r="0" b="0"/>
            <wp:wrapNone/>
            <wp:docPr id="5" name="image1.jpeg" descr="\\RERIC-PC\Reric-Data\ICUE Conference 2011 (PEA-AIT)\Sponsor Logo\All logos in Main backdrop\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86" cy="5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59" w:rsidRPr="004E3344">
        <w:rPr>
          <w:rFonts w:ascii="Verdana"/>
          <w:b/>
          <w:noProof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4DE38" wp14:editId="317AB67A">
                <wp:simplePos x="0" y="0"/>
                <wp:positionH relativeFrom="column">
                  <wp:posOffset>9448441</wp:posOffset>
                </wp:positionH>
                <wp:positionV relativeFrom="paragraph">
                  <wp:posOffset>-22045</wp:posOffset>
                </wp:positionV>
                <wp:extent cx="526212" cy="67788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2" cy="67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C8CB5" w14:textId="0922EC10" w:rsidR="00E778AC" w:rsidRDefault="00A82485" w:rsidP="00E77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6E6D3" wp14:editId="3891EB4B">
                                  <wp:extent cx="312298" cy="550294"/>
                                  <wp:effectExtent l="19050" t="19050" r="12065" b="21590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4" name="Picture 344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985" cy="593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78AC">
                              <w:rPr>
                                <w:noProof/>
                              </w:rPr>
                              <w:drawing>
                                <wp:inline distT="0" distB="0" distL="0" distR="0" wp14:anchorId="543ED2BF" wp14:editId="35526313">
                                  <wp:extent cx="312298" cy="550294"/>
                                  <wp:effectExtent l="19050" t="19050" r="12065" b="21590"/>
                                  <wp:docPr id="13" name="Picture 1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4" name="Picture 344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985" cy="593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4D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3.95pt;margin-top:-1.75pt;width:41.4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/GLQIAAKAEAAAOAAAAZHJzL2Uyb0RvYy54bWysVNtu2zAMfR+wfxD0vjgx0iQz6hRdig4D&#10;ugvW7QNkWYqNyqJGKbGzrx8lJ2m2PXXYiyFR5OEhD+nrm6EzbK/Qt2BLPptMOVNWQt3abcm/f7t/&#10;s+LMB2FrYcCqkh+U5zfr16+ue1eoHBowtUJGINYXvSt5E4IrsszLRnXCT8ApS48asBOBrrjNahQ9&#10;oXcmy6fTRdYD1g5BKu/Jejc+8nXC11rJ8FlrrwIzJSduIX0xfav4zdbXotiicE0rjzTEP7DoRGsp&#10;6RnqTgTBdtj+BdW1EsGDDhMJXQZat1KlGqia2fSPah4b4VSqhZrj3blN/v/Byk/7R/cFWRjewUAC&#10;piK8ewD55JmFTSPsVt0iQt8oUVPiWWxZ1jtfHENjq33hI0jVf4SaRBa7AAlo0NjFrlCdjNBJgMO5&#10;6WoITJLxKl/ks5wzSU+L5XK1SqJkojgFO/ThvYKOxUPJkTRN4GL/4EMkI4qTS8xl4b41Julq7G8G&#10;coyWRD7yPTIPB6Oin7FflWZtnYhGg5e4rTYG2TgvNNBUwGlqEhgFREdNCV8YewyJ0SqN6Qvjz0Ep&#10;P9hwju9aCzjKGJdIxQL2gsa/fhq1I76j/6kVYwOiimGoBupcPFZQH0hShHFlaMXp0AD+5KyndSm5&#10;/7ETqDgzHyyNxdvZfB73K13mV8ucLnj5Ul2+CCsJquSBs/G4CanHsRgLtzQ+uk3SPjM5kqU1SIof&#10;Vzbu2eU9eT3/WNa/AAAA//8DAFBLAwQUAAYACAAAACEA6PdeNN8AAAAMAQAADwAAAGRycy9kb3du&#10;cmV2LnhtbEyPy07DMBBF90j8gzVI7Fob0tA2jVMhEFtQHyB158bTJCIeR7HbhL9nuoLdXM3RfeTr&#10;0bXign1oPGl4mCoQSKW3DVUa9ru3yQJEiIasaT2hhh8MsC5ub3KTWT/QBi/bWAk2oZAZDXWMXSZl&#10;KGt0Jkx9h8S/k++diSz7StreDGzuWvmo1JN0piFOqE2HLzWW39uz0/D5fjp8zdRH9erSbvCjkuSW&#10;Uuv7u/F5BSLiGP9guNbn6lBwp6M/kw2iZT1bzJfMapgkKYgrkc4VrznypZIEZJHL/yOKXwAAAP//&#10;AwBQSwECLQAUAAYACAAAACEAtoM4kv4AAADhAQAAEwAAAAAAAAAAAAAAAAAAAAAAW0NvbnRlbnRf&#10;VHlwZXNdLnhtbFBLAQItABQABgAIAAAAIQA4/SH/1gAAAJQBAAALAAAAAAAAAAAAAAAAAC8BAABf&#10;cmVscy8ucmVsc1BLAQItABQABgAIAAAAIQCENT/GLQIAAKAEAAAOAAAAAAAAAAAAAAAAAC4CAABk&#10;cnMvZTJvRG9jLnhtbFBLAQItABQABgAIAAAAIQDo91403wAAAAwBAAAPAAAAAAAAAAAAAAAAAIcE&#10;AABkcnMvZG93bnJldi54bWxQSwUGAAAAAAQABADzAAAAkwUAAAAA&#10;" filled="f" stroked="f">
                <v:textbox>
                  <w:txbxContent>
                    <w:p w14:paraId="3ACC8CB5" w14:textId="0922EC10" w:rsidR="00E778AC" w:rsidRDefault="00A82485" w:rsidP="00E778AC">
                      <w:r>
                        <w:rPr>
                          <w:noProof/>
                        </w:rPr>
                        <w:drawing>
                          <wp:inline distT="0" distB="0" distL="0" distR="0" wp14:anchorId="1BC6E6D3" wp14:editId="3891EB4B">
                            <wp:extent cx="312298" cy="550294"/>
                            <wp:effectExtent l="19050" t="19050" r="12065" b="21590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4" name="Picture 344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985" cy="593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78AC">
                        <w:rPr>
                          <w:noProof/>
                        </w:rPr>
                        <w:drawing>
                          <wp:inline distT="0" distB="0" distL="0" distR="0" wp14:anchorId="543ED2BF" wp14:editId="35526313">
                            <wp:extent cx="312298" cy="550294"/>
                            <wp:effectExtent l="19050" t="19050" r="12065" b="21590"/>
                            <wp:docPr id="13" name="Picture 1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4" name="Picture 344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985" cy="593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2D6A25" w14:textId="3F5E1EA8" w:rsidR="00E778AC" w:rsidRDefault="00E7088A" w:rsidP="00E7088A">
      <w:pPr>
        <w:jc w:val="center"/>
        <w:rPr>
          <w:rFonts w:ascii="Verdana"/>
          <w:b/>
          <w:color w:val="000080"/>
          <w:spacing w:val="-2"/>
          <w:sz w:val="28"/>
          <w:szCs w:val="28"/>
        </w:rPr>
      </w:pPr>
      <w:r w:rsidRPr="003317C3">
        <w:rPr>
          <w:rFonts w:ascii="Verdana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ICUE</w:t>
      </w:r>
      <w:r w:rsidRPr="003317C3">
        <w:rPr>
          <w:rFonts w:ascii="Verdana"/>
          <w:b/>
          <w:color w:val="1F3864" w:themeColor="accent1" w:themeShade="80"/>
          <w:spacing w:val="-15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3317C3">
        <w:rPr>
          <w:rFonts w:ascii="Verdana"/>
          <w:b/>
          <w:color w:val="1F3864" w:themeColor="accent1" w:themeShade="80"/>
          <w:spacing w:val="-12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on:</w:t>
      </w:r>
      <w:r w:rsidRPr="003317C3">
        <w:rPr>
          <w:rFonts w:ascii="Verdana"/>
          <w:b/>
          <w:color w:val="1F3864" w:themeColor="accent1" w:themeShade="80"/>
          <w:spacing w:val="4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z w:val="28"/>
          <w:szCs w:val="28"/>
        </w:rPr>
        <w:t>Energy,</w:t>
      </w:r>
      <w:r w:rsidRPr="003317C3">
        <w:rPr>
          <w:rFonts w:ascii="Verdana"/>
          <w:b/>
          <w:color w:val="1F3864" w:themeColor="accent1" w:themeShade="80"/>
          <w:spacing w:val="-15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z w:val="28"/>
          <w:szCs w:val="28"/>
        </w:rPr>
        <w:t>Environment,</w:t>
      </w:r>
      <w:r w:rsidRPr="003317C3">
        <w:rPr>
          <w:rFonts w:ascii="Verdana"/>
          <w:b/>
          <w:color w:val="1F3864" w:themeColor="accent1" w:themeShade="80"/>
          <w:spacing w:val="-14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z w:val="28"/>
          <w:szCs w:val="28"/>
        </w:rPr>
        <w:t>and</w:t>
      </w:r>
      <w:r w:rsidRPr="003317C3">
        <w:rPr>
          <w:rFonts w:ascii="Verdana"/>
          <w:b/>
          <w:color w:val="1F3864" w:themeColor="accent1" w:themeShade="80"/>
          <w:spacing w:val="-14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z w:val="28"/>
          <w:szCs w:val="28"/>
        </w:rPr>
        <w:t>Climate</w:t>
      </w:r>
      <w:r w:rsidRPr="003317C3">
        <w:rPr>
          <w:rFonts w:ascii="Verdana"/>
          <w:b/>
          <w:color w:val="1F3864" w:themeColor="accent1" w:themeShade="80"/>
          <w:spacing w:val="-16"/>
          <w:sz w:val="28"/>
          <w:szCs w:val="28"/>
        </w:rPr>
        <w:t xml:space="preserve"> </w:t>
      </w:r>
      <w:r w:rsidRPr="003317C3">
        <w:rPr>
          <w:rFonts w:ascii="Verdana"/>
          <w:b/>
          <w:color w:val="1F3864" w:themeColor="accent1" w:themeShade="80"/>
          <w:spacing w:val="-2"/>
          <w:sz w:val="28"/>
          <w:szCs w:val="28"/>
        </w:rPr>
        <w:t>Change</w:t>
      </w:r>
    </w:p>
    <w:tbl>
      <w:tblPr>
        <w:tblpPr w:leftFromText="180" w:rightFromText="180" w:vertAnchor="page" w:horzAnchor="margin" w:tblpX="-180" w:tblpY="1169"/>
        <w:tblW w:w="15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39"/>
        <w:gridCol w:w="1438"/>
        <w:gridCol w:w="723"/>
        <w:gridCol w:w="2398"/>
        <w:gridCol w:w="92"/>
        <w:gridCol w:w="2160"/>
        <w:gridCol w:w="2250"/>
        <w:gridCol w:w="2160"/>
        <w:gridCol w:w="1710"/>
      </w:tblGrid>
      <w:tr w:rsidR="006D750F" w14:paraId="23685453" w14:textId="77777777" w:rsidTr="003317C3">
        <w:trPr>
          <w:trHeight w:hRule="exact" w:val="372"/>
        </w:trPr>
        <w:tc>
          <w:tcPr>
            <w:tcW w:w="7378" w:type="dxa"/>
            <w:gridSpan w:val="5"/>
            <w:tcBorders>
              <w:bottom w:val="single" w:sz="2" w:space="0" w:color="auto"/>
            </w:tcBorders>
          </w:tcPr>
          <w:p w14:paraId="79F3753F" w14:textId="75D6D21D" w:rsidR="006D750F" w:rsidRDefault="006D750F" w:rsidP="00F94159">
            <w:pPr>
              <w:pStyle w:val="BodyText"/>
              <w:spacing w:before="92"/>
              <w:ind w:left="222"/>
            </w:pPr>
            <w:r w:rsidRPr="003317C3">
              <w:rPr>
                <w:color w:val="1F3864" w:themeColor="accent1" w:themeShade="80"/>
              </w:rPr>
              <w:t>Please</w:t>
            </w:r>
            <w:r w:rsidRPr="003317C3">
              <w:rPr>
                <w:color w:val="1F3864" w:themeColor="accent1" w:themeShade="80"/>
                <w:spacing w:val="-3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fill</w:t>
            </w:r>
            <w:r w:rsidRPr="003317C3">
              <w:rPr>
                <w:color w:val="1F3864" w:themeColor="accent1" w:themeShade="80"/>
                <w:spacing w:val="-1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in</w:t>
            </w:r>
            <w:r w:rsidRPr="003317C3">
              <w:rPr>
                <w:color w:val="1F3864" w:themeColor="accent1" w:themeShade="80"/>
                <w:spacing w:val="-2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one</w:t>
            </w:r>
            <w:r w:rsidRPr="003317C3">
              <w:rPr>
                <w:color w:val="1F3864" w:themeColor="accent1" w:themeShade="80"/>
                <w:spacing w:val="-2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registration form</w:t>
            </w:r>
            <w:r w:rsidRPr="003317C3">
              <w:rPr>
                <w:color w:val="1F3864" w:themeColor="accent1" w:themeShade="80"/>
                <w:spacing w:val="-2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per</w:t>
            </w:r>
            <w:r w:rsidRPr="003317C3">
              <w:rPr>
                <w:color w:val="1F3864" w:themeColor="accent1" w:themeShade="80"/>
                <w:spacing w:val="-1"/>
              </w:rPr>
              <w:t xml:space="preserve"> </w:t>
            </w:r>
            <w:r w:rsidR="003317C3" w:rsidRPr="003317C3">
              <w:rPr>
                <w:color w:val="1F3864" w:themeColor="accent1" w:themeShade="80"/>
              </w:rPr>
              <w:t>person and</w:t>
            </w:r>
            <w:r w:rsidRPr="003317C3">
              <w:rPr>
                <w:color w:val="1F3864" w:themeColor="accent1" w:themeShade="80"/>
                <w:spacing w:val="-2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use</w:t>
            </w:r>
            <w:r w:rsidRPr="003317C3">
              <w:rPr>
                <w:color w:val="1F3864" w:themeColor="accent1" w:themeShade="80"/>
                <w:spacing w:val="-2"/>
              </w:rPr>
              <w:t xml:space="preserve"> </w:t>
            </w:r>
            <w:r w:rsidRPr="003317C3">
              <w:rPr>
                <w:color w:val="1F3864" w:themeColor="accent1" w:themeShade="80"/>
              </w:rPr>
              <w:t>capital</w:t>
            </w:r>
            <w:r w:rsidRPr="003317C3">
              <w:rPr>
                <w:color w:val="1F3864" w:themeColor="accent1" w:themeShade="80"/>
                <w:spacing w:val="-3"/>
              </w:rPr>
              <w:t xml:space="preserve"> </w:t>
            </w:r>
            <w:r w:rsidRPr="003317C3">
              <w:rPr>
                <w:color w:val="1F3864" w:themeColor="accent1" w:themeShade="80"/>
                <w:spacing w:val="-2"/>
              </w:rPr>
              <w:t>letters</w:t>
            </w:r>
            <w:r>
              <w:rPr>
                <w:color w:val="000080"/>
                <w:spacing w:val="-2"/>
              </w:rPr>
              <w:t>.</w:t>
            </w:r>
          </w:p>
          <w:p w14:paraId="0BE5D911" w14:textId="77777777" w:rsidR="006D750F" w:rsidRDefault="006D750F" w:rsidP="00F9415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81661C2" w14:textId="77777777" w:rsidR="006D750F" w:rsidRDefault="006D750F" w:rsidP="00F94159">
            <w:pPr>
              <w:pStyle w:val="TableParagraph"/>
              <w:spacing w:before="43" w:line="219" w:lineRule="exact"/>
              <w:ind w:left="93"/>
              <w:rPr>
                <w:rFonts w:ascii="Times New Roman"/>
                <w:b/>
                <w:color w:val="FFFFFF"/>
                <w:sz w:val="20"/>
              </w:rPr>
            </w:pPr>
          </w:p>
        </w:tc>
        <w:tc>
          <w:tcPr>
            <w:tcW w:w="82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0BC5194D" w14:textId="0690B257" w:rsidR="006D750F" w:rsidRDefault="006D750F" w:rsidP="00F94159">
            <w:pPr>
              <w:pStyle w:val="TableParagraph"/>
              <w:spacing w:before="43" w:line="219" w:lineRule="exact"/>
              <w:ind w:left="93"/>
              <w:rPr>
                <w:rFonts w:ascii="Times New Roman"/>
                <w:sz w:val="15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3.</w:t>
            </w:r>
            <w:r>
              <w:rPr>
                <w:rFonts w:ascii="Times New Roman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Registration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fee*/person</w:t>
            </w:r>
            <w:r>
              <w:rPr>
                <w:rFonts w:ascii="Times New Roman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sz w:val="15"/>
              </w:rPr>
              <w:t>(Kindly</w:t>
            </w:r>
            <w:r>
              <w:rPr>
                <w:rFonts w:ascii="Times New Roman"/>
                <w:color w:val="FFFFFF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color w:val="FFFFFF"/>
                <w:spacing w:val="-2"/>
                <w:sz w:val="15"/>
              </w:rPr>
              <w:t>mark).</w:t>
            </w:r>
          </w:p>
        </w:tc>
      </w:tr>
      <w:tr w:rsidR="002F7468" w14:paraId="32DD8511" w14:textId="77777777" w:rsidTr="003317C3">
        <w:trPr>
          <w:trHeight w:hRule="exact" w:val="67"/>
        </w:trPr>
        <w:tc>
          <w:tcPr>
            <w:tcW w:w="737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7477B437" w14:textId="77777777" w:rsidR="006D750F" w:rsidRDefault="006D750F" w:rsidP="00F94159">
            <w:pPr>
              <w:pStyle w:val="TableParagraph"/>
              <w:spacing w:before="79" w:line="210" w:lineRule="exact"/>
              <w:ind w:left="10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1.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Personal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A99F33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2F49876F" w14:textId="0DB14B7C" w:rsidR="006D750F" w:rsidRDefault="006D750F" w:rsidP="00F94159">
            <w:pPr>
              <w:rPr>
                <w:sz w:val="2"/>
                <w:szCs w:val="2"/>
              </w:rPr>
            </w:pPr>
          </w:p>
        </w:tc>
      </w:tr>
      <w:tr w:rsidR="002F7468" w14:paraId="6C48E9EE" w14:textId="77777777" w:rsidTr="00856653">
        <w:trPr>
          <w:trHeight w:hRule="exact" w:val="291"/>
        </w:trPr>
        <w:tc>
          <w:tcPr>
            <w:tcW w:w="737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7746AB8C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E29889" w14:textId="77777777" w:rsidR="006D750F" w:rsidRDefault="006D750F" w:rsidP="00F94159">
            <w:pPr>
              <w:pStyle w:val="TableParagraph"/>
              <w:spacing w:before="85" w:line="240" w:lineRule="exact"/>
              <w:ind w:left="776" w:right="786"/>
              <w:jc w:val="center"/>
              <w:rPr>
                <w:rFonts w:ascii="Times New Roman"/>
                <w:b/>
                <w:color w:val="000080"/>
                <w:spacing w:val="-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19E9" w14:textId="374D487C" w:rsidR="006D750F" w:rsidRPr="003317C3" w:rsidRDefault="006D750F" w:rsidP="00D43753">
            <w:pPr>
              <w:pStyle w:val="TableParagraph"/>
              <w:spacing w:before="60" w:line="240" w:lineRule="exact"/>
              <w:ind w:left="776" w:right="786"/>
              <w:jc w:val="center"/>
              <w:rPr>
                <w:rFonts w:ascii="Times New Roman"/>
                <w:b/>
                <w:color w:val="1F3864" w:themeColor="accent1" w:themeShade="80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pacing w:val="-4"/>
              </w:rPr>
              <w:t>Type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E9D1" w14:textId="77777777" w:rsidR="006D750F" w:rsidRPr="003317C3" w:rsidRDefault="006D750F" w:rsidP="00D43753">
            <w:pPr>
              <w:pStyle w:val="TableParagraph"/>
              <w:spacing w:before="60" w:line="169" w:lineRule="exact"/>
              <w:ind w:left="163" w:right="163"/>
              <w:jc w:val="center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pacing w:val="-2"/>
                <w:sz w:val="16"/>
                <w:szCs w:val="16"/>
              </w:rPr>
              <w:t>Early-Bird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10"/>
                <w:sz w:val="16"/>
                <w:szCs w:val="16"/>
              </w:rPr>
              <w:t xml:space="preserve"> 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5"/>
                <w:sz w:val="16"/>
                <w:szCs w:val="16"/>
              </w:rPr>
              <w:t>Fee</w:t>
            </w:r>
          </w:p>
          <w:p w14:paraId="793CDF99" w14:textId="4476712C" w:rsidR="006D750F" w:rsidRPr="003317C3" w:rsidRDefault="006D750F" w:rsidP="00D43753">
            <w:pPr>
              <w:pStyle w:val="TableParagraph"/>
              <w:spacing w:before="60" w:line="156" w:lineRule="exact"/>
              <w:ind w:left="163" w:right="163"/>
              <w:jc w:val="center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(</w:t>
            </w:r>
            <w:r w:rsidR="003317C3"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On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or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before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="00EC3CDE">
              <w:rPr>
                <w:rFonts w:ascii="Times New Roman"/>
                <w:b/>
                <w:color w:val="FF0000"/>
                <w:sz w:val="16"/>
                <w:szCs w:val="16"/>
              </w:rPr>
              <w:t>15 Sep</w:t>
            </w:r>
            <w:r w:rsidRPr="003317C3">
              <w:rPr>
                <w:rFonts w:ascii="Times New Roman"/>
                <w:b/>
                <w:color w:val="FF0000"/>
                <w:sz w:val="16"/>
                <w:szCs w:val="16"/>
              </w:rPr>
              <w:t xml:space="preserve"> 2022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4"/>
                <w:sz w:val="16"/>
                <w:szCs w:val="16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E745" w14:textId="77777777" w:rsidR="006D750F" w:rsidRPr="003317C3" w:rsidRDefault="006D750F" w:rsidP="00D43753">
            <w:pPr>
              <w:pStyle w:val="TableParagraph"/>
              <w:spacing w:before="60" w:line="169" w:lineRule="exact"/>
              <w:ind w:left="398" w:right="396"/>
              <w:jc w:val="center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Regular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10"/>
                <w:sz w:val="16"/>
                <w:szCs w:val="16"/>
              </w:rPr>
              <w:t xml:space="preserve"> 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5"/>
                <w:sz w:val="16"/>
                <w:szCs w:val="16"/>
              </w:rPr>
              <w:t>Fee</w:t>
            </w:r>
          </w:p>
          <w:p w14:paraId="4D67111E" w14:textId="52EE36B9" w:rsidR="006D750F" w:rsidRPr="003317C3" w:rsidRDefault="006D750F" w:rsidP="00D43753">
            <w:pPr>
              <w:pStyle w:val="TableParagraph"/>
              <w:spacing w:before="60" w:line="156" w:lineRule="exact"/>
              <w:ind w:left="398" w:right="396"/>
              <w:jc w:val="center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(</w:t>
            </w:r>
            <w:r w:rsidR="003317C3"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After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6"/>
                <w:sz w:val="16"/>
                <w:szCs w:val="16"/>
              </w:rPr>
              <w:t xml:space="preserve"> </w:t>
            </w:r>
            <w:r w:rsidR="00EC3CDE">
              <w:rPr>
                <w:rFonts w:ascii="Times New Roman"/>
                <w:b/>
                <w:color w:val="FF0000"/>
                <w:sz w:val="16"/>
                <w:szCs w:val="16"/>
              </w:rPr>
              <w:t>15 Sep</w:t>
            </w:r>
            <w:r w:rsidRPr="003317C3">
              <w:rPr>
                <w:rFonts w:ascii="Times New Roman"/>
                <w:b/>
                <w:color w:val="FF0000"/>
                <w:sz w:val="16"/>
                <w:szCs w:val="16"/>
              </w:rPr>
              <w:t xml:space="preserve"> 2022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2"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7794" w14:textId="77777777" w:rsidR="006D750F" w:rsidRPr="003317C3" w:rsidRDefault="006D750F" w:rsidP="00D43753">
            <w:pPr>
              <w:pStyle w:val="TableParagraph"/>
              <w:spacing w:before="60" w:line="169" w:lineRule="exact"/>
              <w:ind w:left="518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Virtual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6"/>
                <w:sz w:val="16"/>
                <w:szCs w:val="16"/>
              </w:rPr>
              <w:t xml:space="preserve"> </w:t>
            </w:r>
            <w:r w:rsidRPr="003317C3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/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1"/>
                <w:sz w:val="16"/>
                <w:szCs w:val="16"/>
              </w:rPr>
              <w:t xml:space="preserve"> 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2"/>
                <w:sz w:val="16"/>
                <w:szCs w:val="16"/>
              </w:rPr>
              <w:t>Online</w:t>
            </w:r>
          </w:p>
          <w:p w14:paraId="0DE02DC7" w14:textId="77777777" w:rsidR="006D750F" w:rsidRPr="003317C3" w:rsidRDefault="006D750F" w:rsidP="00D43753">
            <w:pPr>
              <w:pStyle w:val="TableParagraph"/>
              <w:spacing w:before="60" w:line="156" w:lineRule="exact"/>
              <w:ind w:left="614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3317C3">
              <w:rPr>
                <w:rFonts w:ascii="Times New Roman"/>
                <w:b/>
                <w:color w:val="1F3864" w:themeColor="accent1" w:themeShade="80"/>
                <w:spacing w:val="-2"/>
                <w:sz w:val="16"/>
                <w:szCs w:val="16"/>
              </w:rPr>
              <w:t>Attendance</w:t>
            </w:r>
            <w:r w:rsidRPr="003317C3">
              <w:rPr>
                <w:rFonts w:ascii="Times New Roman"/>
                <w:b/>
                <w:color w:val="1F3864" w:themeColor="accent1" w:themeShade="80"/>
                <w:spacing w:val="-2"/>
                <w:sz w:val="16"/>
                <w:szCs w:val="16"/>
                <w:vertAlign w:val="superscript"/>
              </w:rPr>
              <w:t>@</w:t>
            </w:r>
          </w:p>
        </w:tc>
      </w:tr>
      <w:tr w:rsidR="002F7468" w14:paraId="7A789659" w14:textId="77777777" w:rsidTr="00856653">
        <w:trPr>
          <w:trHeight w:hRule="exact" w:val="261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49F8" w14:textId="77777777" w:rsidR="006D750F" w:rsidRPr="00FE20B0" w:rsidRDefault="006D750F" w:rsidP="00011F5B">
            <w:pPr>
              <w:pStyle w:val="TableParagraph"/>
              <w:spacing w:before="60" w:after="60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Title:</w:t>
            </w:r>
          </w:p>
        </w:tc>
        <w:tc>
          <w:tcPr>
            <w:tcW w:w="53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8855" w14:textId="051C7254" w:rsidR="006D750F" w:rsidRPr="00FE20B0" w:rsidRDefault="00011F5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          </w:t>
            </w:r>
            <w:r w:rsidR="00D73977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73977" w:rsidRPr="00EC3CDE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FORMCHECKBOX </w:instrText>
            </w:r>
            <w:r w:rsidR="00000000" w:rsidRPr="00EC3CDE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 w:rsidR="00D73977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  <w:bookmarkEnd w:id="0"/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Mr.               </w:t>
            </w:r>
            <w:r w:rsidR="00C81AA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2"/>
            <w:r w:rsidR="00C81AAB" w:rsidRPr="002E44C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C81AA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1"/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Ms.              </w:t>
            </w:r>
            <w:r w:rsidR="00CC25FC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C25FC" w:rsidRPr="002E44CA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CC25FC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2"/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Prof.               </w:t>
            </w:r>
            <w:r w:rsidR="00CC25FC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CC25FC" w:rsidRPr="001B628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CC25FC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3"/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Dr.</w:t>
            </w:r>
          </w:p>
          <w:p w14:paraId="25700B88" w14:textId="034BB88F" w:rsidR="006D750F" w:rsidRPr="00FE20B0" w:rsidRDefault="006D750F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ab/>
            </w:r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ab/>
            </w:r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ab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8CB5B3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3466" w14:textId="5202914A" w:rsidR="006D750F" w:rsidRPr="003317C3" w:rsidRDefault="006D750F" w:rsidP="00F94159">
            <w:pPr>
              <w:rPr>
                <w:color w:val="1F3864" w:themeColor="accent1" w:themeShade="80"/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1EA6" w14:textId="77777777" w:rsidR="006D750F" w:rsidRPr="003317C3" w:rsidRDefault="006D750F" w:rsidP="00F94159">
            <w:pPr>
              <w:rPr>
                <w:color w:val="1F3864" w:themeColor="accent1" w:themeShade="80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87DE" w14:textId="77777777" w:rsidR="006D750F" w:rsidRPr="003317C3" w:rsidRDefault="006D750F" w:rsidP="00F94159">
            <w:pPr>
              <w:rPr>
                <w:color w:val="1F3864" w:themeColor="accent1" w:themeShade="80"/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2704" w14:textId="77777777" w:rsidR="006D750F" w:rsidRPr="003317C3" w:rsidRDefault="006D750F" w:rsidP="00F94159">
            <w:pPr>
              <w:rPr>
                <w:color w:val="1F3864" w:themeColor="accent1" w:themeShade="80"/>
                <w:sz w:val="2"/>
                <w:szCs w:val="2"/>
              </w:rPr>
            </w:pPr>
          </w:p>
        </w:tc>
      </w:tr>
      <w:tr w:rsidR="00011F5B" w:rsidRPr="00270D30" w14:paraId="3BF17FF7" w14:textId="77777777" w:rsidTr="00856653">
        <w:trPr>
          <w:trHeight w:hRule="exact" w:val="189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C29F" w14:textId="77777777" w:rsidR="00695236" w:rsidRPr="00FE20B0" w:rsidRDefault="00695236" w:rsidP="00011F5B">
            <w:pPr>
              <w:spacing w:before="60" w:after="60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5C59" w14:textId="77777777" w:rsidR="00695236" w:rsidRPr="00FE20B0" w:rsidRDefault="00695236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B95523" w14:textId="77777777" w:rsidR="00695236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000080"/>
                <w:sz w:val="1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B5A6" w14:textId="7C236A7E" w:rsidR="00695236" w:rsidRPr="00FE20B0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Regular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6"/>
                <w:szCs w:val="16"/>
              </w:rPr>
              <w:t>Fee</w:t>
            </w:r>
          </w:p>
        </w:tc>
        <w:tc>
          <w:tcPr>
            <w:tcW w:w="225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69312A1D" w14:textId="0DB869A4" w:rsidR="00695236" w:rsidRPr="00FE20B0" w:rsidRDefault="00C81AAB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96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15,500 THB</w:t>
            </w:r>
          </w:p>
        </w:tc>
        <w:tc>
          <w:tcPr>
            <w:tcW w:w="216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1E29974B" w14:textId="2BCB3497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CDE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EC3CDE" w:rsidRPr="00EC3CDE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17,500 THB</w:t>
            </w:r>
          </w:p>
        </w:tc>
        <w:tc>
          <w:tcPr>
            <w:tcW w:w="171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0F188D4D" w14:textId="21E8DA58" w:rsidR="00695236" w:rsidRPr="00FE20B0" w:rsidRDefault="00E8666E" w:rsidP="00856653">
            <w:pPr>
              <w:spacing w:before="60"/>
              <w:ind w:left="720" w:right="-91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C7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8,750 THB</w:t>
            </w:r>
          </w:p>
        </w:tc>
      </w:tr>
      <w:tr w:rsidR="00011F5B" w:rsidRPr="00270D30" w14:paraId="2CDF7B47" w14:textId="77777777" w:rsidTr="00856653">
        <w:trPr>
          <w:trHeight w:hRule="exact" w:val="128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FB07" w14:textId="77777777" w:rsidR="00695236" w:rsidRPr="00FE20B0" w:rsidRDefault="00695236" w:rsidP="00011F5B">
            <w:pPr>
              <w:pStyle w:val="TableParagraph"/>
              <w:spacing w:before="60" w:after="60" w:line="225" w:lineRule="exact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Last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name:</w:t>
            </w:r>
          </w:p>
        </w:tc>
        <w:tc>
          <w:tcPr>
            <w:tcW w:w="53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FC47" w14:textId="71638309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4697C2" w14:textId="77777777" w:rsidR="00695236" w:rsidRDefault="00695236" w:rsidP="006952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2D99" w14:textId="6204192C" w:rsidR="00695236" w:rsidRPr="00FE20B0" w:rsidRDefault="00695236" w:rsidP="00695236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50C91F85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4ECB2275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61F5C6FB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</w:tr>
      <w:tr w:rsidR="00011F5B" w:rsidRPr="00270D30" w14:paraId="0C5F6F48" w14:textId="77777777" w:rsidTr="00856653">
        <w:trPr>
          <w:trHeight w:hRule="exact" w:val="242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2272" w14:textId="77777777" w:rsidR="00695236" w:rsidRPr="00FE20B0" w:rsidRDefault="00695236" w:rsidP="00011F5B">
            <w:pPr>
              <w:spacing w:before="60" w:after="60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61C" w14:textId="77777777" w:rsidR="00695236" w:rsidRPr="00FE20B0" w:rsidRDefault="00695236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54AAD6" w14:textId="77777777" w:rsidR="00695236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000080"/>
                <w:sz w:val="1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5414" w14:textId="77777777" w:rsidR="00695236" w:rsidRPr="00FE20B0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AIT</w:t>
            </w:r>
            <w:r w:rsidRPr="00FE20B0">
              <w:rPr>
                <w:rFonts w:ascii="Times New Roman"/>
                <w:color w:val="1F3864" w:themeColor="accent1" w:themeShade="80"/>
                <w:spacing w:val="-9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Alumni and</w:t>
            </w:r>
          </w:p>
          <w:p w14:paraId="1CF1F0F1" w14:textId="0B51FD91" w:rsidR="00695236" w:rsidRPr="00FE20B0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IEJ</w:t>
            </w:r>
            <w:r w:rsidRPr="00FE20B0">
              <w:rPr>
                <w:rFonts w:ascii="Times New Roman"/>
                <w:color w:val="1F3864" w:themeColor="accent1" w:themeShade="80"/>
                <w:spacing w:val="-9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subscribers</w:t>
            </w:r>
          </w:p>
        </w:tc>
        <w:tc>
          <w:tcPr>
            <w:tcW w:w="225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251762A5" w14:textId="695B36C1" w:rsidR="00695236" w:rsidRPr="00FE20B0" w:rsidRDefault="00C81AAB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44F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13,500 THB</w:t>
            </w:r>
          </w:p>
        </w:tc>
        <w:tc>
          <w:tcPr>
            <w:tcW w:w="216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09EC3F44" w14:textId="62556FC7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F9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1,4500 THB</w:t>
            </w:r>
          </w:p>
        </w:tc>
        <w:tc>
          <w:tcPr>
            <w:tcW w:w="171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0F56B4B6" w14:textId="64817BF7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CDE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EC3CDE" w:rsidRPr="00EC3CDE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7,250 THB</w:t>
            </w:r>
          </w:p>
        </w:tc>
      </w:tr>
      <w:tr w:rsidR="00011F5B" w:rsidRPr="00270D30" w14:paraId="221DEC78" w14:textId="77777777" w:rsidTr="00856653">
        <w:trPr>
          <w:trHeight w:hRule="exact" w:val="378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C35F" w14:textId="77777777" w:rsidR="00695236" w:rsidRPr="00FE20B0" w:rsidRDefault="00695236" w:rsidP="00011F5B">
            <w:pPr>
              <w:pStyle w:val="TableParagraph"/>
              <w:spacing w:before="60" w:after="60" w:line="223" w:lineRule="exact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First</w:t>
            </w:r>
            <w:r w:rsidRPr="00FE20B0">
              <w:rPr>
                <w:rFonts w:ascii="Times New Roman"/>
                <w:color w:val="1F3864" w:themeColor="accent1" w:themeShade="80"/>
                <w:spacing w:val="-7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name:</w:t>
            </w:r>
          </w:p>
        </w:tc>
        <w:tc>
          <w:tcPr>
            <w:tcW w:w="53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DF69" w14:textId="6BAAA377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08473A" w14:textId="77777777" w:rsidR="00695236" w:rsidRDefault="00695236" w:rsidP="006952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BF6B" w14:textId="782A839E" w:rsidR="00695236" w:rsidRPr="00FE20B0" w:rsidRDefault="00695236" w:rsidP="00695236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741E6ADF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4DF6E8A5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1447D0B2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</w:tr>
      <w:tr w:rsidR="00011F5B" w:rsidRPr="00270D30" w14:paraId="67787FC1" w14:textId="77777777" w:rsidTr="00856653">
        <w:trPr>
          <w:trHeight w:hRule="exact" w:val="113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8D16" w14:textId="77777777" w:rsidR="00695236" w:rsidRPr="00FE20B0" w:rsidRDefault="00695236" w:rsidP="00011F5B">
            <w:pPr>
              <w:spacing w:before="60" w:after="60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687E" w14:textId="77777777" w:rsidR="00695236" w:rsidRPr="00FE20B0" w:rsidRDefault="00695236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8455B3" w14:textId="77777777" w:rsidR="00695236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000080"/>
                <w:sz w:val="1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B25E" w14:textId="62A1353D" w:rsidR="00695236" w:rsidRPr="00FE20B0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Student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Fee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1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25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AEDF3"/>
          </w:tcPr>
          <w:p w14:paraId="7055C7C9" w14:textId="372943E3" w:rsidR="00695236" w:rsidRPr="00FE20B0" w:rsidRDefault="00C81AAB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8,500 THB</w:t>
            </w:r>
          </w:p>
        </w:tc>
        <w:tc>
          <w:tcPr>
            <w:tcW w:w="216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AEDF3"/>
          </w:tcPr>
          <w:p w14:paraId="25DE5E16" w14:textId="53E726BC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10,500 THB</w:t>
            </w:r>
          </w:p>
        </w:tc>
        <w:tc>
          <w:tcPr>
            <w:tcW w:w="171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AEDF3"/>
          </w:tcPr>
          <w:p w14:paraId="5ADCE636" w14:textId="3E7D2365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5,250 THB</w:t>
            </w:r>
          </w:p>
        </w:tc>
      </w:tr>
      <w:tr w:rsidR="00011F5B" w:rsidRPr="00270D30" w14:paraId="29E670B3" w14:textId="77777777" w:rsidTr="00856653">
        <w:trPr>
          <w:trHeight w:hRule="exact" w:val="205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FCA9" w14:textId="77777777" w:rsidR="00695236" w:rsidRPr="00FE20B0" w:rsidRDefault="00695236" w:rsidP="00011F5B">
            <w:pPr>
              <w:pStyle w:val="TableParagraph"/>
              <w:spacing w:before="60" w:after="60" w:line="223" w:lineRule="exact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Country:</w:t>
            </w:r>
          </w:p>
        </w:tc>
        <w:tc>
          <w:tcPr>
            <w:tcW w:w="53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A84D" w14:textId="0C4DFBE1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8458BE" w14:textId="77777777" w:rsidR="00695236" w:rsidRDefault="00695236" w:rsidP="006952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61B3" w14:textId="38D8AD7D" w:rsidR="00695236" w:rsidRPr="00FE20B0" w:rsidRDefault="00695236" w:rsidP="00695236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AEDF3"/>
          </w:tcPr>
          <w:p w14:paraId="509FCDB1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AEDF3"/>
          </w:tcPr>
          <w:p w14:paraId="1DA2EBF3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AEDF3"/>
          </w:tcPr>
          <w:p w14:paraId="0E428B4B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</w:tr>
      <w:tr w:rsidR="00011F5B" w:rsidRPr="00270D30" w14:paraId="59084E27" w14:textId="77777777" w:rsidTr="00856653">
        <w:trPr>
          <w:trHeight w:hRule="exact" w:val="162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3C34" w14:textId="77777777" w:rsidR="00695236" w:rsidRPr="00FE20B0" w:rsidRDefault="00695236" w:rsidP="00011F5B">
            <w:pPr>
              <w:spacing w:before="60" w:after="60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3AB4" w14:textId="77777777" w:rsidR="00695236" w:rsidRPr="00FE20B0" w:rsidRDefault="00695236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03A694" w14:textId="77777777" w:rsidR="00695236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000080"/>
                <w:sz w:val="1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04DA" w14:textId="4F4D640A" w:rsidR="00695236" w:rsidRPr="00FE20B0" w:rsidRDefault="00695236" w:rsidP="00695236">
            <w:pPr>
              <w:pStyle w:val="TableParagraph"/>
              <w:spacing w:before="56"/>
              <w:jc w:val="center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Extra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Paper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>Fee#</w:t>
            </w:r>
          </w:p>
        </w:tc>
        <w:tc>
          <w:tcPr>
            <w:tcW w:w="225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77AF84ED" w14:textId="451E3BAC" w:rsidR="00695236" w:rsidRPr="00FE20B0" w:rsidRDefault="00C81AAB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3,500 THB</w:t>
            </w:r>
          </w:p>
        </w:tc>
        <w:tc>
          <w:tcPr>
            <w:tcW w:w="216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36E986DC" w14:textId="65C5E7FD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3,500 THB</w:t>
            </w:r>
          </w:p>
        </w:tc>
        <w:tc>
          <w:tcPr>
            <w:tcW w:w="171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4781C8FC" w14:textId="61C3B900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1,750 THB</w:t>
            </w:r>
          </w:p>
        </w:tc>
      </w:tr>
      <w:tr w:rsidR="00011F5B" w:rsidRPr="00270D30" w14:paraId="12FDC3BC" w14:textId="77777777" w:rsidTr="00856653">
        <w:trPr>
          <w:trHeight w:hRule="exact" w:val="299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0982" w14:textId="77777777" w:rsidR="00695236" w:rsidRPr="00FE20B0" w:rsidRDefault="00695236" w:rsidP="00011F5B">
            <w:pPr>
              <w:pStyle w:val="TableParagraph"/>
              <w:spacing w:before="60" w:after="60" w:line="225" w:lineRule="exact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Affiliation/Organization:</w:t>
            </w:r>
          </w:p>
        </w:tc>
        <w:tc>
          <w:tcPr>
            <w:tcW w:w="5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83CF" w14:textId="26C48CBB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307F1" w14:textId="77777777" w:rsidR="00695236" w:rsidRDefault="00695236" w:rsidP="006952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9641" w14:textId="121A5888" w:rsidR="00695236" w:rsidRPr="00FE20B0" w:rsidRDefault="00695236" w:rsidP="00695236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516237C5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40025995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35337AE0" w14:textId="77777777" w:rsidR="00695236" w:rsidRPr="00FE20B0" w:rsidRDefault="00695236" w:rsidP="00695236">
            <w:pPr>
              <w:spacing w:before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</w:tc>
      </w:tr>
      <w:tr w:rsidR="00011F5B" w:rsidRPr="00270D30" w14:paraId="7D6C5AED" w14:textId="77777777" w:rsidTr="00856653">
        <w:trPr>
          <w:trHeight w:hRule="exact" w:val="379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CD67" w14:textId="77777777" w:rsidR="00695236" w:rsidRPr="00FE20B0" w:rsidRDefault="00695236" w:rsidP="00011F5B">
            <w:pPr>
              <w:pStyle w:val="TableParagraph"/>
              <w:spacing w:before="60" w:after="60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Address:</w:t>
            </w:r>
          </w:p>
        </w:tc>
        <w:tc>
          <w:tcPr>
            <w:tcW w:w="5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B48B" w14:textId="5D5798EE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F3378A" w14:textId="77777777" w:rsidR="00695236" w:rsidRDefault="00695236" w:rsidP="00695236">
            <w:pPr>
              <w:pStyle w:val="TableParagraph"/>
              <w:spacing w:before="28"/>
              <w:jc w:val="center"/>
              <w:rPr>
                <w:rFonts w:ascii="Times New Roman"/>
                <w:color w:val="000080"/>
                <w:sz w:val="1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2751" w14:textId="3014544F" w:rsidR="00695236" w:rsidRPr="00FE20B0" w:rsidRDefault="00695236" w:rsidP="00695236">
            <w:pPr>
              <w:pStyle w:val="TableParagraph"/>
              <w:spacing w:before="28"/>
              <w:jc w:val="center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Accompanying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Person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6"/>
                <w:szCs w:val="16"/>
              </w:rPr>
              <w:t>Fee</w:t>
            </w:r>
          </w:p>
        </w:tc>
        <w:tc>
          <w:tcPr>
            <w:tcW w:w="22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765B41C8" w14:textId="33E41804" w:rsidR="00695236" w:rsidRPr="00FE20B0" w:rsidRDefault="00C81AAB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7,500 THB</w:t>
            </w:r>
          </w:p>
        </w:tc>
        <w:tc>
          <w:tcPr>
            <w:tcW w:w="21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22F8703B" w14:textId="7461D21D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7,500 THB</w:t>
            </w:r>
          </w:p>
        </w:tc>
        <w:tc>
          <w:tcPr>
            <w:tcW w:w="17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15ABDDE5" w14:textId="2C9D10A4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None</w:t>
            </w:r>
          </w:p>
        </w:tc>
      </w:tr>
      <w:tr w:rsidR="00011F5B" w:rsidRPr="00270D30" w14:paraId="3815F2F4" w14:textId="77777777" w:rsidTr="00856653">
        <w:trPr>
          <w:trHeight w:hRule="exact" w:val="31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33E7" w14:textId="77777777" w:rsidR="00695236" w:rsidRPr="00FE20B0" w:rsidRDefault="00695236" w:rsidP="00011F5B">
            <w:pPr>
              <w:pStyle w:val="TableParagraph"/>
              <w:spacing w:before="60" w:after="60" w:line="205" w:lineRule="exact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Phone: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FDDB" w14:textId="0492C8BE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ABB4" w14:textId="287C0877" w:rsidR="00695236" w:rsidRPr="00FE20B0" w:rsidRDefault="00011F5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 </w:t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Fax: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D682" w14:textId="0E2BD22E" w:rsidR="00695236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893ADB" w14:textId="77777777" w:rsidR="00695236" w:rsidRDefault="00695236" w:rsidP="00695236">
            <w:pPr>
              <w:pStyle w:val="TableParagraph"/>
              <w:spacing w:before="74"/>
              <w:ind w:right="100"/>
              <w:jc w:val="center"/>
              <w:rPr>
                <w:rFonts w:ascii="Times New Roman" w:hAnsi="Times New Roman"/>
                <w:color w:val="000080"/>
                <w:sz w:val="1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02F5" w14:textId="0BA65EA3" w:rsidR="00695236" w:rsidRPr="00FE20B0" w:rsidRDefault="00695236" w:rsidP="00695236">
            <w:pPr>
              <w:pStyle w:val="TableParagraph"/>
              <w:spacing w:before="74"/>
              <w:ind w:right="100"/>
              <w:jc w:val="center"/>
              <w:rPr>
                <w:rFonts w:ascii="Times New Roman" w:hAns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 w:hAnsi="Times New Roman"/>
                <w:color w:val="1F3864" w:themeColor="accent1" w:themeShade="80"/>
                <w:sz w:val="16"/>
                <w:szCs w:val="16"/>
              </w:rPr>
              <w:t>Attendance</w:t>
            </w:r>
            <w:r w:rsidRPr="00FE20B0">
              <w:rPr>
                <w:rFonts w:ascii="Times New Roman" w:hAnsi="Times New Roman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20B0">
              <w:rPr>
                <w:rFonts w:ascii="Times New Roman" w:hAnsi="Times New Roman"/>
                <w:color w:val="1F3864" w:themeColor="accent1" w:themeShade="80"/>
                <w:sz w:val="16"/>
                <w:szCs w:val="16"/>
              </w:rPr>
              <w:t>Only</w:t>
            </w:r>
            <w:r w:rsidRPr="00FE20B0">
              <w:rPr>
                <w:rFonts w:ascii="Times New Roman" w:hAnsi="Times New Roman"/>
                <w:color w:val="1F3864" w:themeColor="accent1" w:themeShade="80"/>
                <w:spacing w:val="-6"/>
                <w:sz w:val="16"/>
                <w:szCs w:val="16"/>
              </w:rPr>
              <w:t xml:space="preserve"> </w:t>
            </w:r>
            <w:r w:rsidRPr="00FE20B0">
              <w:rPr>
                <w:rFonts w:ascii="Times New Roman" w:hAnsi="Times New Roman"/>
                <w:color w:val="1F3864" w:themeColor="accent1" w:themeShade="80"/>
                <w:sz w:val="16"/>
                <w:szCs w:val="16"/>
              </w:rPr>
              <w:t>–</w:t>
            </w:r>
            <w:r w:rsidRPr="00FE20B0">
              <w:rPr>
                <w:rFonts w:ascii="Times New Roman" w:hAnsi="Times New Roman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20B0">
              <w:rPr>
                <w:rFonts w:ascii="Times New Roman" w:hAnsi="Times New Roman"/>
                <w:color w:val="1F3864" w:themeColor="accent1" w:themeShade="80"/>
                <w:sz w:val="16"/>
                <w:szCs w:val="16"/>
              </w:rPr>
              <w:t>3</w:t>
            </w:r>
            <w:r w:rsidRPr="00FE20B0">
              <w:rPr>
                <w:rFonts w:ascii="Times New Roman" w:hAnsi="Times New Roman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20B0">
              <w:rPr>
                <w:rFonts w:ascii="Times New Roman" w:hAnsi="Times New Roman"/>
                <w:color w:val="1F3864" w:themeColor="accent1" w:themeShade="80"/>
                <w:sz w:val="16"/>
                <w:szCs w:val="16"/>
              </w:rPr>
              <w:t>days</w:t>
            </w:r>
            <w:r w:rsidRPr="00FE20B0">
              <w:rPr>
                <w:rFonts w:ascii="Times New Roman" w:hAnsi="Times New Roman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FE20B0">
              <w:rPr>
                <w:rFonts w:ascii="Times New Roman" w:hAnsi="Times New Roman"/>
                <w:color w:val="1F3864" w:themeColor="accent1" w:themeShade="80"/>
                <w:spacing w:val="-5"/>
                <w:sz w:val="16"/>
                <w:szCs w:val="16"/>
              </w:rPr>
              <w:t>(no</w:t>
            </w:r>
          </w:p>
          <w:p w14:paraId="285240A8" w14:textId="77777777" w:rsidR="00695236" w:rsidRPr="00FE20B0" w:rsidRDefault="00695236" w:rsidP="00695236">
            <w:pPr>
              <w:pStyle w:val="TableParagraph"/>
              <w:spacing w:before="2"/>
              <w:ind w:right="102"/>
              <w:jc w:val="center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presentation)</w:t>
            </w:r>
          </w:p>
        </w:tc>
        <w:tc>
          <w:tcPr>
            <w:tcW w:w="225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39728757" w14:textId="507A25D2" w:rsidR="00695236" w:rsidRPr="00FE20B0" w:rsidRDefault="00C81AAB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7,500 THB</w:t>
            </w:r>
          </w:p>
        </w:tc>
        <w:tc>
          <w:tcPr>
            <w:tcW w:w="216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2930C6BB" w14:textId="67C69061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695236" w:rsidRPr="00FE20B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7,500 THB</w:t>
            </w:r>
          </w:p>
        </w:tc>
        <w:tc>
          <w:tcPr>
            <w:tcW w:w="1710" w:type="dxa"/>
            <w:vMerge w:val="restar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FF4F5"/>
          </w:tcPr>
          <w:p w14:paraId="1B2A128A" w14:textId="7F9ADD46" w:rsidR="00695236" w:rsidRPr="00FE20B0" w:rsidRDefault="00E8666E" w:rsidP="00695236">
            <w:pPr>
              <w:spacing w:before="60"/>
              <w:ind w:left="72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r w:rsidR="00B84960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None</w:t>
            </w:r>
          </w:p>
        </w:tc>
      </w:tr>
      <w:tr w:rsidR="00856653" w14:paraId="3D71D7AB" w14:textId="77777777" w:rsidTr="00856653">
        <w:trPr>
          <w:trHeight w:hRule="exact" w:val="208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44AC" w14:textId="77777777" w:rsidR="006D750F" w:rsidRPr="00FE20B0" w:rsidRDefault="006D750F" w:rsidP="00011F5B">
            <w:pPr>
              <w:pStyle w:val="TableParagraph"/>
              <w:spacing w:before="60" w:after="60" w:line="223" w:lineRule="exact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E-mail</w:t>
            </w:r>
            <w:r w:rsidRPr="00FE20B0">
              <w:rPr>
                <w:rFonts w:ascii="Times New Roman"/>
                <w:color w:val="1F3864" w:themeColor="accent1" w:themeShade="80"/>
                <w:spacing w:val="-7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Address:</w:t>
            </w:r>
          </w:p>
        </w:tc>
        <w:tc>
          <w:tcPr>
            <w:tcW w:w="53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3FA5" w14:textId="422AE82E" w:rsidR="006D750F" w:rsidRPr="00FE20B0" w:rsidRDefault="00C81AAB" w:rsidP="00011F5B">
            <w:pPr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676020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6984" w14:textId="13A39A69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F4F5"/>
          </w:tcPr>
          <w:p w14:paraId="2717DF38" w14:textId="77777777" w:rsidR="006D750F" w:rsidRDefault="006D750F" w:rsidP="007830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F4F5"/>
          </w:tcPr>
          <w:p w14:paraId="59DB4142" w14:textId="77777777" w:rsidR="006D750F" w:rsidRDefault="006D750F" w:rsidP="007830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F4F5"/>
          </w:tcPr>
          <w:p w14:paraId="4B63599E" w14:textId="77777777" w:rsidR="006D750F" w:rsidRDefault="006D750F" w:rsidP="007830DA">
            <w:pPr>
              <w:jc w:val="both"/>
              <w:rPr>
                <w:sz w:val="2"/>
                <w:szCs w:val="2"/>
              </w:rPr>
            </w:pPr>
          </w:p>
        </w:tc>
      </w:tr>
      <w:tr w:rsidR="002F7468" w14:paraId="63B255FD" w14:textId="77777777" w:rsidTr="00FE20B0">
        <w:trPr>
          <w:trHeight w:hRule="exact" w:val="121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89B8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4670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3334FE8" w14:textId="77777777" w:rsidR="006D750F" w:rsidRDefault="006D750F" w:rsidP="00F941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68E146D" w14:textId="46DF6505" w:rsidR="006D750F" w:rsidRDefault="006D750F" w:rsidP="007830DA">
            <w:pPr>
              <w:pStyle w:val="TableParagraph"/>
              <w:jc w:val="both"/>
              <w:rPr>
                <w:rFonts w:ascii="Times New Roman"/>
                <w:sz w:val="4"/>
              </w:rPr>
            </w:pPr>
          </w:p>
        </w:tc>
      </w:tr>
      <w:tr w:rsidR="006D750F" w14:paraId="3E2E4B87" w14:textId="77777777" w:rsidTr="00FE20B0">
        <w:trPr>
          <w:trHeight w:hRule="exact" w:val="93"/>
        </w:trPr>
        <w:tc>
          <w:tcPr>
            <w:tcW w:w="73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B99B42F" w14:textId="77777777" w:rsidR="006D750F" w:rsidRDefault="006D750F" w:rsidP="00F941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14:paraId="59D12721" w14:textId="77777777" w:rsidR="006D750F" w:rsidRDefault="006D750F" w:rsidP="00F94159">
            <w:pPr>
              <w:pStyle w:val="TableParagraph"/>
              <w:spacing w:before="7"/>
              <w:ind w:left="108" w:right="125"/>
              <w:rPr>
                <w:color w:val="FFFFFF"/>
                <w:sz w:val="13"/>
              </w:rPr>
            </w:pPr>
          </w:p>
        </w:tc>
        <w:tc>
          <w:tcPr>
            <w:tcW w:w="82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62A250C7" w14:textId="628D17A6" w:rsidR="006D750F" w:rsidRDefault="006D750F" w:rsidP="00F94159">
            <w:pPr>
              <w:pStyle w:val="TableParagraph"/>
              <w:spacing w:before="7"/>
              <w:ind w:left="108" w:right="125"/>
              <w:rPr>
                <w:sz w:val="12"/>
              </w:rPr>
            </w:pPr>
            <w:r>
              <w:rPr>
                <w:color w:val="FFFFFF"/>
                <w:sz w:val="13"/>
              </w:rPr>
              <w:t>*</w:t>
            </w:r>
            <w:r>
              <w:rPr>
                <w:color w:val="FFFFFF"/>
                <w:spacing w:val="-3"/>
                <w:sz w:val="13"/>
              </w:rPr>
              <w:t xml:space="preserve"> </w:t>
            </w:r>
            <w:r>
              <w:rPr>
                <w:color w:val="FFFFFF"/>
                <w:sz w:val="12"/>
              </w:rPr>
              <w:t>The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registration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fee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covers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attendance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to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all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sessions,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all conference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materials,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proofErr w:type="gramStart"/>
            <w:r>
              <w:rPr>
                <w:color w:val="FFFFFF"/>
                <w:sz w:val="12"/>
              </w:rPr>
              <w:t>luncheons</w:t>
            </w:r>
            <w:proofErr w:type="gramEnd"/>
            <w:r>
              <w:rPr>
                <w:color w:val="FFFFFF"/>
                <w:spacing w:val="-5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and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coffee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breaks.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Registration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is</w:t>
            </w:r>
            <w:r>
              <w:rPr>
                <w:color w:val="FFFFFF"/>
                <w:spacing w:val="-5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incomplete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until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payment</w:t>
            </w:r>
            <w:r>
              <w:rPr>
                <w:color w:val="FFFFFF"/>
                <w:spacing w:val="4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is received. Authors MUST register for their papers to be included in the conference schedule, abstract booklet/program, and proceedings. One (1)</w:t>
            </w:r>
            <w:r>
              <w:rPr>
                <w:color w:val="FFFFFF"/>
                <w:spacing w:val="4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registration fee is valid for one (1) oral presentation only.</w:t>
            </w:r>
          </w:p>
          <w:p w14:paraId="0801DD1B" w14:textId="77777777" w:rsidR="006D750F" w:rsidRDefault="006D750F" w:rsidP="00F94159">
            <w:pPr>
              <w:pStyle w:val="TableParagraph"/>
              <w:spacing w:line="147" w:lineRule="exact"/>
              <w:ind w:left="108"/>
              <w:rPr>
                <w:color w:val="FFFFFF"/>
                <w:spacing w:val="-2"/>
                <w:sz w:val="12"/>
              </w:rPr>
            </w:pPr>
            <w:r>
              <w:rPr>
                <w:color w:val="FFFFFF"/>
                <w:sz w:val="13"/>
                <w:vertAlign w:val="superscript"/>
              </w:rPr>
              <w:t>+</w:t>
            </w:r>
            <w:r>
              <w:rPr>
                <w:color w:val="FFFFFF"/>
                <w:spacing w:val="4"/>
                <w:sz w:val="13"/>
              </w:rPr>
              <w:t xml:space="preserve"> </w:t>
            </w:r>
            <w:r>
              <w:rPr>
                <w:color w:val="FFFFFF"/>
                <w:sz w:val="12"/>
              </w:rPr>
              <w:t>Students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must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provide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(send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by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email)</w:t>
            </w:r>
            <w:r>
              <w:rPr>
                <w:color w:val="FFFFFF"/>
                <w:spacing w:val="-3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valid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student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ID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pacing w:val="-2"/>
                <w:sz w:val="12"/>
              </w:rPr>
              <w:t>card.</w:t>
            </w:r>
          </w:p>
          <w:p w14:paraId="4A8BFD1F" w14:textId="77777777" w:rsidR="006D750F" w:rsidRDefault="006D750F" w:rsidP="00F94159">
            <w:pPr>
              <w:pStyle w:val="TableParagraph"/>
              <w:spacing w:line="147" w:lineRule="exact"/>
              <w:ind w:left="108"/>
              <w:rPr>
                <w:sz w:val="12"/>
              </w:rPr>
            </w:pPr>
            <w:r w:rsidRPr="00DC5B79">
              <w:rPr>
                <w:sz w:val="12"/>
              </w:rPr>
              <w:t># Only one (1) extra paper will be allowed per one (1) registered author</w:t>
            </w:r>
            <w:r>
              <w:rPr>
                <w:sz w:val="12"/>
              </w:rPr>
              <w:t>/</w:t>
            </w:r>
            <w:r w:rsidRPr="00DC5B79">
              <w:rPr>
                <w:sz w:val="12"/>
              </w:rPr>
              <w:t>presenter. Student registration is for one (1) paper presentation only.</w:t>
            </w:r>
          </w:p>
          <w:p w14:paraId="777A5D75" w14:textId="77777777" w:rsidR="006D750F" w:rsidRDefault="006D750F" w:rsidP="00F94159">
            <w:pPr>
              <w:pStyle w:val="TableParagraph"/>
              <w:spacing w:line="148" w:lineRule="exact"/>
              <w:ind w:left="108"/>
              <w:rPr>
                <w:sz w:val="12"/>
              </w:rPr>
            </w:pPr>
            <w:r>
              <w:rPr>
                <w:color w:val="FFFFFF"/>
                <w:sz w:val="13"/>
              </w:rPr>
              <w:t>@</w:t>
            </w:r>
            <w:r>
              <w:rPr>
                <w:color w:val="FFFFFF"/>
                <w:spacing w:val="-2"/>
                <w:sz w:val="13"/>
              </w:rPr>
              <w:t xml:space="preserve"> </w:t>
            </w:r>
            <w:r>
              <w:rPr>
                <w:color w:val="FFFFFF"/>
                <w:sz w:val="12"/>
              </w:rPr>
              <w:t>Virtual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Listener</w:t>
            </w:r>
            <w:r>
              <w:rPr>
                <w:color w:val="FFFFFF"/>
                <w:spacing w:val="-3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Only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(no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 xml:space="preserve">paper </w:t>
            </w:r>
            <w:r>
              <w:rPr>
                <w:color w:val="FFFFFF"/>
                <w:spacing w:val="-2"/>
                <w:sz w:val="12"/>
              </w:rPr>
              <w:t>presentation)</w:t>
            </w:r>
          </w:p>
          <w:p w14:paraId="2C60517C" w14:textId="77777777" w:rsidR="006D750F" w:rsidRDefault="006D750F" w:rsidP="00F94159">
            <w:pPr>
              <w:pStyle w:val="TableParagraph"/>
              <w:spacing w:before="36" w:line="302" w:lineRule="auto"/>
              <w:ind w:left="108" w:right="105"/>
              <w:jc w:val="both"/>
              <w:rPr>
                <w:sz w:val="12"/>
              </w:rPr>
            </w:pPr>
            <w:r>
              <w:rPr>
                <w:b/>
                <w:color w:val="FFFFFF"/>
                <w:sz w:val="13"/>
                <w:u w:val="single" w:color="FFFFFF"/>
              </w:rPr>
              <w:t>CANCELLATION POLICY:</w:t>
            </w:r>
            <w:r>
              <w:rPr>
                <w:b/>
                <w:color w:val="FFFFFF"/>
                <w:sz w:val="13"/>
              </w:rPr>
              <w:t xml:space="preserve"> </w:t>
            </w:r>
            <w:r>
              <w:rPr>
                <w:color w:val="FFFFFF"/>
                <w:sz w:val="12"/>
              </w:rPr>
              <w:t>All cancellations or refund request must be made in writing by email or fax to the ICUE 2022 Secretariat. Fifty percent</w:t>
            </w:r>
            <w:r>
              <w:rPr>
                <w:color w:val="FFFFFF"/>
                <w:spacing w:val="4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(50%) refund of the amount received by the secretariat as stated in the original receipt will be given to cancellations received on or before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 xml:space="preserve">26 September 2022 </w:t>
            </w:r>
            <w:r>
              <w:rPr>
                <w:color w:val="FFFFFF"/>
                <w:sz w:val="12"/>
              </w:rPr>
              <w:t>(Thailand time). No refunds will be given for cancellations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received afterwards. The refunds will be processed only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after the conference.</w:t>
            </w:r>
          </w:p>
          <w:p w14:paraId="0622BED1" w14:textId="77777777" w:rsidR="006D750F" w:rsidRDefault="006D750F" w:rsidP="00F94159">
            <w:pPr>
              <w:pStyle w:val="TableParagraph"/>
              <w:spacing w:line="146" w:lineRule="exact"/>
              <w:ind w:left="108"/>
              <w:jc w:val="both"/>
              <w:rPr>
                <w:sz w:val="12"/>
              </w:rPr>
            </w:pPr>
            <w:r>
              <w:rPr>
                <w:b/>
                <w:color w:val="FFFFFF"/>
                <w:sz w:val="13"/>
                <w:u w:val="single" w:color="FFFFFF"/>
              </w:rPr>
              <w:t>EVENT</w:t>
            </w:r>
            <w:r>
              <w:rPr>
                <w:b/>
                <w:color w:val="FFFFFF"/>
                <w:spacing w:val="-6"/>
                <w:sz w:val="13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3"/>
                <w:u w:val="single" w:color="FFFFFF"/>
              </w:rPr>
              <w:t>POSTPONEMENT</w:t>
            </w:r>
            <w:r>
              <w:rPr>
                <w:b/>
                <w:color w:val="FFFFFF"/>
                <w:spacing w:val="-3"/>
                <w:sz w:val="13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3"/>
                <w:u w:val="single" w:color="FFFFFF"/>
              </w:rPr>
              <w:t>POLICY:</w:t>
            </w:r>
            <w:r>
              <w:rPr>
                <w:b/>
                <w:color w:val="FFFFFF"/>
                <w:spacing w:val="-3"/>
                <w:sz w:val="13"/>
                <w:u w:val="single" w:color="FFFFFF"/>
              </w:rPr>
              <w:t xml:space="preserve"> </w:t>
            </w:r>
            <w:r>
              <w:rPr>
                <w:color w:val="FFFFFF"/>
                <w:sz w:val="12"/>
              </w:rPr>
              <w:t>In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the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event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the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ICUE</w:t>
            </w:r>
            <w:r>
              <w:rPr>
                <w:color w:val="FFFFFF"/>
                <w:spacing w:val="-3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2022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Conference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is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postponed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due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to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unforeseen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circumstances,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the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registration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fee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pacing w:val="-5"/>
                <w:sz w:val="12"/>
              </w:rPr>
              <w:t>can</w:t>
            </w:r>
          </w:p>
          <w:p w14:paraId="7DFF1750" w14:textId="77777777" w:rsidR="006D750F" w:rsidRDefault="006D750F" w:rsidP="00F94159">
            <w:pPr>
              <w:pStyle w:val="TableParagraph"/>
              <w:spacing w:before="10" w:line="170" w:lineRule="atLeast"/>
              <w:ind w:left="108" w:right="107"/>
              <w:jc w:val="both"/>
              <w:rPr>
                <w:sz w:val="12"/>
              </w:rPr>
            </w:pPr>
            <w:r>
              <w:rPr>
                <w:color w:val="FFFFFF"/>
                <w:sz w:val="12"/>
              </w:rPr>
              <w:t xml:space="preserve">be transferred to the </w:t>
            </w:r>
            <w:proofErr w:type="gramStart"/>
            <w:r>
              <w:rPr>
                <w:color w:val="FFFFFF"/>
                <w:sz w:val="12"/>
              </w:rPr>
              <w:t>newly-scheduled</w:t>
            </w:r>
            <w:proofErr w:type="gramEnd"/>
            <w:r>
              <w:rPr>
                <w:color w:val="FFFFFF"/>
                <w:sz w:val="12"/>
              </w:rPr>
              <w:t xml:space="preserve"> conference dates. However, the ICUE 2022 Organizing Committee does not assume responsibility for any addi-</w:t>
            </w:r>
            <w:r>
              <w:rPr>
                <w:color w:val="FFFFFF"/>
                <w:spacing w:val="4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tional costs, changes, or expenses incurred for travel and lodging.</w:t>
            </w:r>
          </w:p>
        </w:tc>
      </w:tr>
      <w:tr w:rsidR="006D750F" w14:paraId="6FAF3C59" w14:textId="77777777" w:rsidTr="00FE20B0">
        <w:trPr>
          <w:trHeight w:hRule="exact" w:val="295"/>
        </w:trPr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11145070" w14:textId="77777777" w:rsidR="006D750F" w:rsidRDefault="006D750F" w:rsidP="00A82485">
            <w:pPr>
              <w:pStyle w:val="TableParagraph"/>
              <w:spacing w:before="40" w:line="210" w:lineRule="exact"/>
              <w:ind w:left="102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2.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Paper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Information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(this</w:t>
            </w:r>
            <w:r>
              <w:rPr>
                <w:rFonts w:ascii="Times New Roman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is</w:t>
            </w:r>
            <w:r>
              <w:rPr>
                <w:rFonts w:ascii="Times New Roman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very</w:t>
            </w:r>
            <w:r>
              <w:rPr>
                <w:rFonts w:ascii="Times New Roman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important</w:t>
            </w:r>
            <w:r>
              <w:rPr>
                <w:rFonts w:ascii="Times New Roman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for</w:t>
            </w:r>
            <w:r>
              <w:rPr>
                <w:rFonts w:ascii="Times New Roman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the</w:t>
            </w:r>
            <w:r>
              <w:rPr>
                <w:rFonts w:ascii="Times New Roman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registration</w:t>
            </w:r>
            <w:r>
              <w:rPr>
                <w:rFonts w:ascii="Times New Roman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z w:val="16"/>
              </w:rPr>
              <w:t>of</w:t>
            </w:r>
            <w:r>
              <w:rPr>
                <w:rFonts w:ascii="Times New Roman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FFFFFF"/>
                <w:spacing w:val="-2"/>
                <w:sz w:val="16"/>
              </w:rPr>
              <w:t>authors)</w:t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AB35FC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4"/>
            <w:vMerge/>
            <w:tcBorders>
              <w:top w:val="single" w:sz="2" w:space="0" w:color="00206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535E9CB9" w14:textId="47D6F614" w:rsidR="006D750F" w:rsidRDefault="006D750F" w:rsidP="00F94159">
            <w:pPr>
              <w:rPr>
                <w:sz w:val="2"/>
                <w:szCs w:val="2"/>
              </w:rPr>
            </w:pPr>
          </w:p>
        </w:tc>
      </w:tr>
      <w:tr w:rsidR="006D750F" w14:paraId="463325FE" w14:textId="77777777" w:rsidTr="00FE20B0">
        <w:trPr>
          <w:trHeight w:hRule="exact" w:val="358"/>
        </w:trPr>
        <w:tc>
          <w:tcPr>
            <w:tcW w:w="2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05B0" w14:textId="77777777" w:rsidR="006D750F" w:rsidRPr="00FE20B0" w:rsidRDefault="006D750F" w:rsidP="00695236">
            <w:pPr>
              <w:pStyle w:val="TableParagraph"/>
              <w:spacing w:before="60" w:after="60"/>
              <w:ind w:left="101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Paper</w:t>
            </w:r>
            <w:r w:rsidRPr="00FE20B0">
              <w:rPr>
                <w:rFonts w:ascii="Times New Roman"/>
                <w:color w:val="1F3864" w:themeColor="accent1" w:themeShade="80"/>
                <w:spacing w:val="-7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Reference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Code:</w:t>
            </w:r>
          </w:p>
        </w:tc>
        <w:tc>
          <w:tcPr>
            <w:tcW w:w="4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562" w14:textId="031A12C4" w:rsidR="006D750F" w:rsidRPr="00FE20B0" w:rsidRDefault="006D750F" w:rsidP="00695236">
            <w:pPr>
              <w:pStyle w:val="TableParagraph"/>
              <w:spacing w:before="60" w:after="60"/>
              <w:ind w:left="101"/>
              <w:rPr>
                <w:rFonts w:ascii="Times New Roman"/>
                <w:b/>
                <w:sz w:val="16"/>
                <w:szCs w:val="16"/>
              </w:rPr>
            </w:pPr>
            <w:r w:rsidRPr="00FE20B0">
              <w:rPr>
                <w:rFonts w:ascii="Times New Roman"/>
                <w:b/>
                <w:color w:val="1F3864" w:themeColor="accent1" w:themeShade="80"/>
                <w:sz w:val="16"/>
                <w:szCs w:val="16"/>
              </w:rPr>
              <w:t>ICUE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9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2"/>
                <w:sz w:val="16"/>
                <w:szCs w:val="16"/>
              </w:rPr>
              <w:t>2022_</w:t>
            </w:r>
            <w:r w:rsid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 w:rsid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 w:rsid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 w:rsid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 w:rsid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 w:rsid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 w:rsid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 w:rsid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 w:rsid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F68BB6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4"/>
            <w:vMerge/>
            <w:tcBorders>
              <w:top w:val="single" w:sz="2" w:space="0" w:color="00206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7E094F46" w14:textId="6F42BA6B" w:rsidR="006D750F" w:rsidRDefault="006D750F" w:rsidP="00F94159">
            <w:pPr>
              <w:rPr>
                <w:sz w:val="2"/>
                <w:szCs w:val="2"/>
              </w:rPr>
            </w:pPr>
          </w:p>
        </w:tc>
      </w:tr>
      <w:tr w:rsidR="006D750F" w14:paraId="74050AC2" w14:textId="77777777" w:rsidTr="00FE20B0">
        <w:trPr>
          <w:trHeight w:hRule="exact" w:val="353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5AF7" w14:textId="77777777" w:rsidR="006D750F" w:rsidRPr="00FE20B0" w:rsidRDefault="006D750F" w:rsidP="00F94159">
            <w:pPr>
              <w:pStyle w:val="TableParagraph"/>
              <w:spacing w:before="36"/>
              <w:ind w:left="102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Paper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Title:</w:t>
            </w:r>
          </w:p>
        </w:tc>
        <w:tc>
          <w:tcPr>
            <w:tcW w:w="5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7978" w14:textId="1A4EABD1" w:rsidR="006D750F" w:rsidRPr="00FE20B0" w:rsidRDefault="00C81AAB" w:rsidP="00F94159">
            <w:pPr>
              <w:pStyle w:val="TableParagraph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C14A07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4"/>
            <w:vMerge/>
            <w:tcBorders>
              <w:top w:val="single" w:sz="2" w:space="0" w:color="00206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7AA3ABDC" w14:textId="265AB43D" w:rsidR="006D750F" w:rsidRDefault="006D750F" w:rsidP="00F94159">
            <w:pPr>
              <w:rPr>
                <w:sz w:val="2"/>
                <w:szCs w:val="2"/>
              </w:rPr>
            </w:pPr>
          </w:p>
        </w:tc>
      </w:tr>
      <w:tr w:rsidR="006D750F" w14:paraId="6017B16C" w14:textId="77777777" w:rsidTr="00FE20B0">
        <w:trPr>
          <w:trHeight w:hRule="exact" w:val="907"/>
        </w:trPr>
        <w:tc>
          <w:tcPr>
            <w:tcW w:w="7378" w:type="dxa"/>
            <w:gridSpan w:val="5"/>
            <w:tcBorders>
              <w:top w:val="single" w:sz="2" w:space="0" w:color="auto"/>
            </w:tcBorders>
          </w:tcPr>
          <w:p w14:paraId="007AADCA" w14:textId="36A6AB59" w:rsidR="006D750F" w:rsidRPr="00FE20B0" w:rsidRDefault="006D750F" w:rsidP="006D750F">
            <w:pPr>
              <w:pStyle w:val="TableParagraph"/>
              <w:spacing w:before="240" w:line="302" w:lineRule="auto"/>
              <w:ind w:left="107" w:right="130"/>
              <w:jc w:val="both"/>
              <w:rPr>
                <w:color w:val="1F3864" w:themeColor="accent1" w:themeShade="80"/>
                <w:sz w:val="13"/>
              </w:rPr>
            </w:pPr>
            <w:r w:rsidRPr="00FE20B0">
              <w:rPr>
                <w:b/>
                <w:color w:val="1F3864" w:themeColor="accent1" w:themeShade="80"/>
                <w:sz w:val="13"/>
                <w:u w:val="single" w:color="000080"/>
              </w:rPr>
              <w:t>REGISTRATION POLICY:</w:t>
            </w:r>
            <w:r w:rsidRPr="00FE20B0">
              <w:rPr>
                <w:b/>
                <w:color w:val="1F3864" w:themeColor="accent1" w:themeShade="80"/>
                <w:sz w:val="13"/>
              </w:rPr>
              <w:t xml:space="preserve"> </w:t>
            </w:r>
            <w:r w:rsidRPr="00FE20B0">
              <w:rPr>
                <w:color w:val="1F3864" w:themeColor="accent1" w:themeShade="80"/>
                <w:sz w:val="13"/>
              </w:rPr>
              <w:t>One (1) registration will be valid for only one (1) paper presentation. Any additional paper will be</w:t>
            </w:r>
            <w:r w:rsidRPr="00FE20B0">
              <w:rPr>
                <w:color w:val="1F3864" w:themeColor="accent1" w:themeShade="80"/>
                <w:spacing w:val="40"/>
                <w:sz w:val="13"/>
              </w:rPr>
              <w:t xml:space="preserve"> </w:t>
            </w:r>
            <w:r w:rsidRPr="00FE20B0">
              <w:rPr>
                <w:color w:val="1F3864" w:themeColor="accent1" w:themeShade="80"/>
                <w:sz w:val="13"/>
              </w:rPr>
              <w:t xml:space="preserve">charged of an </w:t>
            </w:r>
            <w:r w:rsidRPr="00FE20B0">
              <w:rPr>
                <w:b/>
                <w:i/>
                <w:color w:val="1F3864" w:themeColor="accent1" w:themeShade="80"/>
                <w:sz w:val="13"/>
              </w:rPr>
              <w:t>extra paper fee</w:t>
            </w:r>
            <w:r w:rsidRPr="00FE20B0">
              <w:rPr>
                <w:color w:val="1F3864" w:themeColor="accent1" w:themeShade="80"/>
                <w:sz w:val="13"/>
                <w:vertAlign w:val="superscript"/>
              </w:rPr>
              <w:t>#</w:t>
            </w:r>
            <w:r w:rsidRPr="00FE20B0">
              <w:rPr>
                <w:color w:val="1F3864" w:themeColor="accent1" w:themeShade="80"/>
                <w:sz w:val="13"/>
              </w:rPr>
              <w:t xml:space="preserve"> (only one (1) extra paper will be allowed per one (1) registered author/presenter). Student</w:t>
            </w:r>
            <w:r w:rsidRPr="00FE20B0">
              <w:rPr>
                <w:color w:val="1F3864" w:themeColor="accent1" w:themeShade="80"/>
                <w:spacing w:val="40"/>
                <w:sz w:val="13"/>
              </w:rPr>
              <w:t xml:space="preserve"> </w:t>
            </w:r>
            <w:r w:rsidRPr="00FE20B0">
              <w:rPr>
                <w:color w:val="1F3864" w:themeColor="accent1" w:themeShade="80"/>
                <w:sz w:val="13"/>
              </w:rPr>
              <w:t>registration is also for one (1) paper presentation only.</w:t>
            </w:r>
          </w:p>
        </w:tc>
        <w:tc>
          <w:tcPr>
            <w:tcW w:w="92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14:paraId="790021DC" w14:textId="77777777" w:rsidR="006D750F" w:rsidRDefault="006D750F" w:rsidP="00F94159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4"/>
            <w:vMerge/>
            <w:tcBorders>
              <w:top w:val="single" w:sz="2" w:space="0" w:color="00206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7D69D4DA" w14:textId="1241950F" w:rsidR="006D750F" w:rsidRDefault="006D750F" w:rsidP="00F94159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="-185" w:tblpY="6202"/>
        <w:tblW w:w="15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6300"/>
        <w:gridCol w:w="3815"/>
        <w:gridCol w:w="4647"/>
      </w:tblGrid>
      <w:tr w:rsidR="00F94159" w14:paraId="393888FC" w14:textId="77777777" w:rsidTr="00FB4915">
        <w:trPr>
          <w:trHeight w:val="265"/>
        </w:trPr>
        <w:tc>
          <w:tcPr>
            <w:tcW w:w="1574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4DD681A6" w14:textId="77777777" w:rsidR="00F94159" w:rsidRPr="00FB4915" w:rsidRDefault="00F94159" w:rsidP="00FB49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915">
              <w:rPr>
                <w:rFonts w:ascii="Times New Roman" w:hAnsi="Times New Roman" w:cs="Times New Roman"/>
                <w:b/>
                <w:bCs/>
              </w:rPr>
              <w:t xml:space="preserve">M O D E </w:t>
            </w:r>
            <w:proofErr w:type="gramStart"/>
            <w:r w:rsidRPr="00FB4915">
              <w:rPr>
                <w:rFonts w:ascii="Times New Roman" w:hAnsi="Times New Roman" w:cs="Times New Roman"/>
                <w:b/>
                <w:bCs/>
              </w:rPr>
              <w:t>S  OF</w:t>
            </w:r>
            <w:proofErr w:type="gramEnd"/>
            <w:r w:rsidRPr="00FB4915">
              <w:rPr>
                <w:rFonts w:ascii="Times New Roman" w:hAnsi="Times New Roman" w:cs="Times New Roman"/>
                <w:b/>
                <w:bCs/>
              </w:rPr>
              <w:t xml:space="preserve">  P A Y M E N T</w:t>
            </w:r>
          </w:p>
        </w:tc>
      </w:tr>
      <w:tr w:rsidR="00F94159" w14:paraId="4C60B1DA" w14:textId="77777777" w:rsidTr="00FB4915">
        <w:trPr>
          <w:trHeight w:val="353"/>
        </w:trPr>
        <w:tc>
          <w:tcPr>
            <w:tcW w:w="985" w:type="dxa"/>
            <w:tcBorders>
              <w:left w:val="single" w:sz="2" w:space="0" w:color="auto"/>
            </w:tcBorders>
            <w:shd w:val="clear" w:color="auto" w:fill="1F3864" w:themeFill="accent1" w:themeFillShade="80"/>
          </w:tcPr>
          <w:p w14:paraId="48EBF08E" w14:textId="1365A779" w:rsidR="00F94159" w:rsidRDefault="009A1818" w:rsidP="00FB4915">
            <w:pPr>
              <w:pStyle w:val="TableParagraph"/>
              <w:spacing w:before="60"/>
              <w:jc w:val="center"/>
              <w:rPr>
                <w:rFonts w:ascii="Times New Roman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22FA2DD" wp14:editId="725BB8EE">
                  <wp:extent cx="4572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left w:val="nil"/>
            </w:tcBorders>
          </w:tcPr>
          <w:p w14:paraId="0A84E101" w14:textId="74ACADF5" w:rsidR="00F94159" w:rsidRPr="00856653" w:rsidRDefault="00C81AAB" w:rsidP="00FB4915">
            <w:pPr>
              <w:spacing w:before="60"/>
              <w:ind w:left="720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5"/>
            <w:r w:rsidR="00856653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3317C3" w:rsidRPr="00856653">
              <w:rPr>
                <w:rFonts w:ascii="Times New Roman" w:hAnsi="Times New Roman" w:cs="Times New Roman"/>
                <w:b/>
                <w:bCs/>
                <w:noProof/>
                <w:color w:val="1F3864" w:themeColor="accent1" w:themeShade="80"/>
                <w:sz w:val="18"/>
                <w:szCs w:val="18"/>
              </w:rPr>
              <w:t>CHEQUE/DRAFT – Made payable to</w:t>
            </w:r>
          </w:p>
          <w:p w14:paraId="26B8962B" w14:textId="77777777" w:rsidR="00F94159" w:rsidRPr="00FE20B0" w:rsidRDefault="00F94159" w:rsidP="00FB4915">
            <w:pPr>
              <w:pStyle w:val="TableParagraph"/>
              <w:spacing w:before="185"/>
              <w:ind w:left="1556"/>
              <w:rPr>
                <w:rFonts w:ascii="Times New Roman"/>
                <w:b/>
                <w:i/>
                <w:color w:val="1F3864" w:themeColor="accent1" w:themeShade="80"/>
              </w:rPr>
            </w:pPr>
            <w:r w:rsidRPr="00FE20B0">
              <w:rPr>
                <w:rFonts w:ascii="Times New Roman"/>
                <w:b/>
                <w:i/>
                <w:color w:val="1F3864" w:themeColor="accent1" w:themeShade="80"/>
              </w:rPr>
              <w:t>Asian</w:t>
            </w:r>
            <w:r w:rsidRPr="00FE20B0">
              <w:rPr>
                <w:rFonts w:ascii="Times New Roman"/>
                <w:b/>
                <w:i/>
                <w:color w:val="1F3864" w:themeColor="accent1" w:themeShade="80"/>
                <w:spacing w:val="-4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1F3864" w:themeColor="accent1" w:themeShade="80"/>
              </w:rPr>
              <w:t>Institute</w:t>
            </w:r>
            <w:r w:rsidRPr="00FE20B0">
              <w:rPr>
                <w:rFonts w:ascii="Times New Roman"/>
                <w:b/>
                <w:i/>
                <w:color w:val="1F3864" w:themeColor="accent1" w:themeShade="80"/>
                <w:spacing w:val="-4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1F3864" w:themeColor="accent1" w:themeShade="80"/>
              </w:rPr>
              <w:t>of</w:t>
            </w:r>
            <w:r w:rsidRPr="00FE20B0">
              <w:rPr>
                <w:rFonts w:ascii="Times New Roman"/>
                <w:b/>
                <w:i/>
                <w:color w:val="1F3864" w:themeColor="accent1" w:themeShade="80"/>
                <w:spacing w:val="-1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1F3864" w:themeColor="accent1" w:themeShade="80"/>
                <w:spacing w:val="-2"/>
              </w:rPr>
              <w:t>Technology</w:t>
            </w:r>
          </w:p>
        </w:tc>
        <w:tc>
          <w:tcPr>
            <w:tcW w:w="8462" w:type="dxa"/>
            <w:gridSpan w:val="2"/>
            <w:tcBorders>
              <w:left w:val="nil"/>
              <w:right w:val="single" w:sz="2" w:space="0" w:color="auto"/>
            </w:tcBorders>
          </w:tcPr>
          <w:p w14:paraId="1265A8F2" w14:textId="77777777" w:rsidR="00F94159" w:rsidRDefault="00F94159" w:rsidP="00FB4915">
            <w:pPr>
              <w:pStyle w:val="TableParagraph"/>
              <w:spacing w:before="2"/>
              <w:rPr>
                <w:rFonts w:ascii="Times New Roman"/>
                <w:i/>
                <w:sz w:val="8"/>
              </w:rPr>
            </w:pPr>
          </w:p>
          <w:p w14:paraId="610EFDAA" w14:textId="5CF3E4F8" w:rsidR="00F94159" w:rsidRPr="00FE20B0" w:rsidRDefault="009A1818" w:rsidP="00FB4915">
            <w:pPr>
              <w:pStyle w:val="TableParagraph"/>
              <w:spacing w:line="201" w:lineRule="exact"/>
              <w:ind w:left="177"/>
              <w:rPr>
                <w:rFonts w:ascii="Times New Roman"/>
                <w:b/>
                <w:bCs/>
                <w:color w:val="1F3864" w:themeColor="accent1" w:themeShade="80"/>
                <w:sz w:val="18"/>
                <w:szCs w:val="20"/>
              </w:rPr>
            </w:pPr>
            <w:r>
              <w:rPr>
                <w:rFonts w:ascii="Times New Roman"/>
                <w:b/>
                <w:bCs/>
                <w:color w:val="000099"/>
                <w:sz w:val="18"/>
                <w:szCs w:val="20"/>
              </w:rPr>
              <w:t xml:space="preserve">     </w:t>
            </w:r>
            <w:r w:rsidR="00C81AA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C81AA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C81AA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6"/>
            <w:r w:rsidR="00856653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FE20B0">
              <w:rPr>
                <w:rFonts w:ascii="Times New Roman"/>
                <w:b/>
                <w:bCs/>
                <w:color w:val="1F3864" w:themeColor="accent1" w:themeShade="80"/>
                <w:sz w:val="18"/>
                <w:szCs w:val="20"/>
              </w:rPr>
              <w:t>CREDIT CARD (additional 3.75% will be levied for bank charge)</w:t>
            </w:r>
          </w:p>
          <w:p w14:paraId="172653FA" w14:textId="77777777" w:rsidR="00F94159" w:rsidRDefault="00F94159" w:rsidP="00FB4915">
            <w:pPr>
              <w:pStyle w:val="TableParagraph"/>
              <w:spacing w:before="92"/>
              <w:ind w:left="106"/>
              <w:rPr>
                <w:rFonts w:ascii="Times New Roman"/>
                <w:sz w:val="12"/>
              </w:rPr>
            </w:pPr>
            <w:r>
              <w:rPr>
                <w:rFonts w:ascii="Times New Roman"/>
                <w:b/>
                <w:color w:val="FF0000"/>
                <w:sz w:val="12"/>
              </w:rPr>
              <w:t>IMPORTANT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NOTE:</w:t>
            </w:r>
            <w:r>
              <w:rPr>
                <w:rFonts w:ascii="Times New Roman"/>
                <w:b/>
                <w:color w:val="FF0000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Only</w:t>
            </w:r>
            <w:r>
              <w:rPr>
                <w:rFonts w:ascii="Times New Roman"/>
                <w:b/>
                <w:color w:val="FF0000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use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this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option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if</w:t>
            </w:r>
            <w:r>
              <w:rPr>
                <w:rFonts w:ascii="Times New Roman"/>
                <w:b/>
                <w:color w:val="FF0000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your</w:t>
            </w:r>
            <w:r>
              <w:rPr>
                <w:rFonts w:ascii="Times New Roman"/>
                <w:b/>
                <w:color w:val="FF0000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card</w:t>
            </w:r>
            <w:r>
              <w:rPr>
                <w:rFonts w:ascii="Times New Roman"/>
                <w:b/>
                <w:color w:val="FF0000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is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REJECTED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by</w:t>
            </w:r>
            <w:r>
              <w:rPr>
                <w:rFonts w:ascii="Times New Roman"/>
                <w:b/>
                <w:color w:val="FF0000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our</w:t>
            </w:r>
            <w:r>
              <w:rPr>
                <w:rFonts w:ascii="Times New Roman"/>
                <w:b/>
                <w:color w:val="FF0000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online</w:t>
            </w:r>
            <w:r>
              <w:rPr>
                <w:rFonts w:ascii="Times New Roman"/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registration</w:t>
            </w:r>
            <w:r>
              <w:rPr>
                <w:rFonts w:ascii="Times New Roman"/>
                <w:b/>
                <w:color w:val="FF0000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portal</w:t>
            </w:r>
            <w:r>
              <w:rPr>
                <w:rFonts w:ascii="Times New Roman"/>
                <w:b/>
                <w:color w:val="FF0000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2"/>
              </w:rPr>
              <w:t>at</w:t>
            </w:r>
            <w:r>
              <w:rPr>
                <w:rFonts w:ascii="Times New Roman"/>
                <w:b/>
                <w:color w:val="FF0000"/>
                <w:spacing w:val="28"/>
                <w:sz w:val="12"/>
              </w:rPr>
              <w:t xml:space="preserve"> </w:t>
            </w:r>
            <w:hyperlink r:id="rId8" w:history="1">
              <w:r w:rsidRPr="008F24DE">
                <w:rPr>
                  <w:rStyle w:val="Hyperlink"/>
                  <w:rFonts w:ascii="Times New Roman"/>
                  <w:sz w:val="12"/>
                </w:rPr>
                <w:t>http://icue2022.ait.ac.th/registration-</w:t>
              </w:r>
              <w:r w:rsidRPr="008F24DE">
                <w:rPr>
                  <w:rStyle w:val="Hyperlink"/>
                  <w:rFonts w:ascii="Times New Roman"/>
                  <w:spacing w:val="-2"/>
                  <w:sz w:val="12"/>
                </w:rPr>
                <w:t>portal/</w:t>
              </w:r>
            </w:hyperlink>
          </w:p>
          <w:p w14:paraId="347062E8" w14:textId="77777777" w:rsidR="00F94159" w:rsidRDefault="00F94159" w:rsidP="00FB4915">
            <w:pPr>
              <w:pStyle w:val="TableParagraph"/>
              <w:spacing w:before="5"/>
              <w:rPr>
                <w:rFonts w:ascii="Times New Roman"/>
                <w:i/>
                <w:sz w:val="8"/>
              </w:rPr>
            </w:pPr>
          </w:p>
          <w:p w14:paraId="568F23E3" w14:textId="13914ECF" w:rsidR="00F94159" w:rsidRPr="003317C3" w:rsidRDefault="00C81AAB" w:rsidP="00FB4915">
            <w:pPr>
              <w:pStyle w:val="TableParagraph"/>
              <w:tabs>
                <w:tab w:val="left" w:pos="3246"/>
                <w:tab w:val="left" w:pos="5130"/>
              </w:tabs>
              <w:spacing w:line="187" w:lineRule="exact"/>
              <w:ind w:left="1586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7"/>
            <w:r w:rsidR="00856653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3317C3" w:rsidRPr="00FE20B0">
              <w:rPr>
                <w:rFonts w:ascii="Times New Roman"/>
                <w:color w:val="1F3864" w:themeColor="accent1" w:themeShade="80"/>
                <w:position w:val="-3"/>
                <w:sz w:val="18"/>
              </w:rPr>
              <w:t xml:space="preserve">AMEX                   </w:t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1B628B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3317C3" w:rsidRPr="00FE20B0">
              <w:rPr>
                <w:rFonts w:ascii="Times New Roman"/>
                <w:color w:val="1F3864" w:themeColor="accent1" w:themeShade="80"/>
                <w:position w:val="-3"/>
                <w:sz w:val="18"/>
              </w:rPr>
              <w:t xml:space="preserve">Master Card                    </w:t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3317C3" w:rsidRPr="00FE20B0">
              <w:rPr>
                <w:rFonts w:ascii="Times New Roman"/>
                <w:color w:val="1F3864" w:themeColor="accent1" w:themeShade="80"/>
                <w:position w:val="-3"/>
                <w:sz w:val="18"/>
              </w:rPr>
              <w:t>VISA</w:t>
            </w:r>
            <w:r w:rsidR="00F94159" w:rsidRPr="003317C3">
              <w:rPr>
                <w:rFonts w:ascii="Times New Roman"/>
                <w:position w:val="-3"/>
                <w:sz w:val="18"/>
              </w:rPr>
              <w:tab/>
            </w:r>
            <w:r w:rsidR="00F94159" w:rsidRPr="003317C3">
              <w:rPr>
                <w:rFonts w:ascii="Times New Roman"/>
                <w:position w:val="-3"/>
                <w:sz w:val="18"/>
              </w:rPr>
              <w:tab/>
            </w:r>
          </w:p>
        </w:tc>
      </w:tr>
      <w:tr w:rsidR="00F94159" w14:paraId="55611CF7" w14:textId="77777777" w:rsidTr="00FB4915">
        <w:trPr>
          <w:trHeight w:val="88"/>
        </w:trPr>
        <w:tc>
          <w:tcPr>
            <w:tcW w:w="985" w:type="dxa"/>
            <w:vMerge w:val="restart"/>
            <w:tcBorders>
              <w:left w:val="single" w:sz="2" w:space="0" w:color="auto"/>
            </w:tcBorders>
            <w:shd w:val="clear" w:color="auto" w:fill="1F3864" w:themeFill="accent1" w:themeFillShade="80"/>
          </w:tcPr>
          <w:p w14:paraId="3493D1BC" w14:textId="77777777" w:rsidR="00F94159" w:rsidRDefault="00F94159" w:rsidP="00FB49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0" w:type="dxa"/>
          </w:tcPr>
          <w:p w14:paraId="25E1F576" w14:textId="77777777" w:rsidR="00F94159" w:rsidRPr="00FE20B0" w:rsidRDefault="00F94159" w:rsidP="00FB4915">
            <w:pPr>
              <w:pStyle w:val="TableParagraph"/>
              <w:rPr>
                <w:rFonts w:ascii="Times New Roman"/>
                <w:color w:val="1F3864" w:themeColor="accent1" w:themeShade="80"/>
                <w:sz w:val="12"/>
              </w:rPr>
            </w:pPr>
          </w:p>
        </w:tc>
        <w:tc>
          <w:tcPr>
            <w:tcW w:w="8462" w:type="dxa"/>
            <w:gridSpan w:val="2"/>
            <w:tcBorders>
              <w:top w:val="nil"/>
              <w:right w:val="single" w:sz="2" w:space="0" w:color="auto"/>
            </w:tcBorders>
          </w:tcPr>
          <w:p w14:paraId="68927360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</w:tr>
      <w:tr w:rsidR="00F94159" w14:paraId="72E6F3E5" w14:textId="77777777" w:rsidTr="00FB4915">
        <w:trPr>
          <w:trHeight w:val="334"/>
        </w:trPr>
        <w:tc>
          <w:tcPr>
            <w:tcW w:w="985" w:type="dxa"/>
            <w:vMerge/>
            <w:tcBorders>
              <w:top w:val="nil"/>
              <w:left w:val="single" w:sz="2" w:space="0" w:color="auto"/>
            </w:tcBorders>
            <w:shd w:val="clear" w:color="auto" w:fill="1F3864" w:themeFill="accent1" w:themeFillShade="80"/>
          </w:tcPr>
          <w:p w14:paraId="09A10993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01F8F7B7" w14:textId="5F5D8C3B" w:rsidR="00F94159" w:rsidRPr="00FE20B0" w:rsidRDefault="00F94159" w:rsidP="00FB4915">
            <w:pPr>
              <w:pStyle w:val="TableParagraph"/>
              <w:spacing w:before="18"/>
              <w:ind w:left="158"/>
              <w:rPr>
                <w:rFonts w:ascii="Times New Roman"/>
                <w:i/>
                <w:color w:val="1F3864" w:themeColor="accent1" w:themeShade="80"/>
                <w:sz w:val="18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z w:val="18"/>
              </w:rPr>
              <w:t>Cheque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1"/>
                <w:sz w:val="18"/>
              </w:rPr>
              <w:t xml:space="preserve"> </w:t>
            </w:r>
            <w:r w:rsidR="003317C3" w:rsidRPr="00FE20B0">
              <w:rPr>
                <w:rFonts w:ascii="Times New Roman"/>
                <w:i/>
                <w:color w:val="1F3864" w:themeColor="accent1" w:themeShade="80"/>
                <w:spacing w:val="-2"/>
                <w:sz w:val="18"/>
              </w:rPr>
              <w:t>Number</w:t>
            </w:r>
            <w:r w:rsidR="003317C3" w:rsidRPr="00C81AAB">
              <w:rPr>
                <w:rFonts w:ascii="Times New Roman"/>
                <w:i/>
                <w:color w:val="1F3864" w:themeColor="accent1" w:themeShade="80"/>
                <w:spacing w:val="-2"/>
                <w:sz w:val="18"/>
                <w:u w:val="single"/>
              </w:rPr>
              <w:t xml:space="preserve">: </w:t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instrText xml:space="preserve"> FORMTEXT </w:instrText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fldChar w:fldCharType="separate"/>
            </w:r>
            <w:r w:rsidR="00C81AAB" w:rsidRP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C81AAB" w:rsidRP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C81AAB" w:rsidRP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C81AAB" w:rsidRP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C81AAB" w:rsidRPr="00C81AAB"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815" w:type="dxa"/>
          </w:tcPr>
          <w:p w14:paraId="4743DA82" w14:textId="77777777" w:rsidR="00F94159" w:rsidRPr="00FE20B0" w:rsidRDefault="00F94159" w:rsidP="00FB4915">
            <w:pPr>
              <w:pStyle w:val="TableParagraph"/>
              <w:spacing w:before="29"/>
              <w:ind w:left="111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Name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of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 xml:space="preserve"> Cardholder:</w:t>
            </w:r>
          </w:p>
        </w:tc>
        <w:tc>
          <w:tcPr>
            <w:tcW w:w="4647" w:type="dxa"/>
            <w:tcBorders>
              <w:bottom w:val="single" w:sz="4" w:space="0" w:color="000000"/>
              <w:right w:val="single" w:sz="2" w:space="0" w:color="auto"/>
            </w:tcBorders>
          </w:tcPr>
          <w:p w14:paraId="11227B75" w14:textId="5E37C0CE" w:rsidR="00F94159" w:rsidRPr="00FE20B0" w:rsidRDefault="00C81AAB" w:rsidP="00FB4915">
            <w:pPr>
              <w:pStyle w:val="TableParagraph"/>
              <w:rPr>
                <w:rFonts w:ascii="Times New Roman"/>
                <w:color w:val="1F3864" w:themeColor="accent1" w:themeShade="80"/>
                <w:sz w:val="1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</w:tr>
      <w:tr w:rsidR="00F94159" w14:paraId="6E233D84" w14:textId="77777777" w:rsidTr="00FB4915">
        <w:trPr>
          <w:trHeight w:val="167"/>
        </w:trPr>
        <w:tc>
          <w:tcPr>
            <w:tcW w:w="985" w:type="dxa"/>
            <w:vMerge/>
            <w:tcBorders>
              <w:top w:val="nil"/>
              <w:left w:val="single" w:sz="2" w:space="0" w:color="auto"/>
            </w:tcBorders>
            <w:shd w:val="clear" w:color="auto" w:fill="1F3864" w:themeFill="accent1" w:themeFillShade="80"/>
          </w:tcPr>
          <w:p w14:paraId="21278178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039E9404" w14:textId="1374C0FA" w:rsidR="00F94159" w:rsidRPr="00FE20B0" w:rsidRDefault="00F94159" w:rsidP="00FB4915">
            <w:pPr>
              <w:pStyle w:val="TableParagraph"/>
              <w:tabs>
                <w:tab w:val="left" w:pos="1751"/>
                <w:tab w:val="left" w:pos="6429"/>
              </w:tabs>
              <w:spacing w:before="93" w:line="191" w:lineRule="exact"/>
              <w:ind w:left="158" w:right="-15"/>
              <w:rPr>
                <w:rFonts w:ascii="Times New Roman"/>
                <w:i/>
                <w:color w:val="1F3864" w:themeColor="accent1" w:themeShade="80"/>
                <w:sz w:val="18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z w:val="18"/>
              </w:rPr>
              <w:t>Bank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45"/>
                <w:sz w:val="18"/>
              </w:rPr>
              <w:t xml:space="preserve"> </w:t>
            </w:r>
            <w:r w:rsidR="003317C3" w:rsidRPr="00FE20B0">
              <w:rPr>
                <w:rFonts w:ascii="Times New Roman"/>
                <w:i/>
                <w:color w:val="1F3864" w:themeColor="accent1" w:themeShade="80"/>
                <w:spacing w:val="-4"/>
                <w:sz w:val="18"/>
              </w:rPr>
              <w:t>Name</w:t>
            </w:r>
            <w:r w:rsidR="003317C3" w:rsidRPr="00C81AAB">
              <w:rPr>
                <w:rFonts w:ascii="Times New Roman"/>
                <w:i/>
                <w:color w:val="1F3864" w:themeColor="accent1" w:themeShade="80"/>
                <w:spacing w:val="-4"/>
                <w:sz w:val="18"/>
                <w:u w:val="single"/>
              </w:rPr>
              <w:t>:</w:t>
            </w:r>
            <w:r w:rsidR="003317C3" w:rsidRPr="00C81AAB">
              <w:rPr>
                <w:rFonts w:ascii="Times New Roman"/>
                <w:i/>
                <w:color w:val="1F3864" w:themeColor="accent1" w:themeShade="80"/>
                <w:sz w:val="18"/>
                <w:u w:val="single"/>
              </w:rPr>
              <w:t xml:space="preserve"> </w:t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instrText xml:space="preserve"> FORMTEXT </w:instrText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fldChar w:fldCharType="separate"/>
            </w:r>
            <w:r w:rsidR="001B628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1B628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1B628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1B628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1B628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t> </w:t>
            </w:r>
            <w:r w:rsidR="00C81AAB" w:rsidRPr="00C81AAB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815" w:type="dxa"/>
          </w:tcPr>
          <w:p w14:paraId="75A11280" w14:textId="77777777" w:rsidR="00F94159" w:rsidRPr="00FE20B0" w:rsidRDefault="00F94159" w:rsidP="00FB4915">
            <w:pPr>
              <w:pStyle w:val="TableParagraph"/>
              <w:spacing w:before="57"/>
              <w:ind w:left="111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Card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Number: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F4FA96B" w14:textId="1BEC7694" w:rsidR="00F94159" w:rsidRPr="00FE20B0" w:rsidRDefault="00C81AAB" w:rsidP="00FB4915">
            <w:pPr>
              <w:pStyle w:val="TableParagraph"/>
              <w:rPr>
                <w:rFonts w:ascii="Times New Roman"/>
                <w:color w:val="1F3864" w:themeColor="accent1" w:themeShade="80"/>
                <w:sz w:val="1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</w:tr>
      <w:tr w:rsidR="00F94159" w14:paraId="0B5562B3" w14:textId="77777777" w:rsidTr="00FB4915">
        <w:trPr>
          <w:trHeight w:val="410"/>
        </w:trPr>
        <w:tc>
          <w:tcPr>
            <w:tcW w:w="985" w:type="dxa"/>
            <w:vMerge/>
            <w:tcBorders>
              <w:top w:val="nil"/>
              <w:left w:val="single" w:sz="2" w:space="0" w:color="auto"/>
            </w:tcBorders>
            <w:shd w:val="clear" w:color="auto" w:fill="1F3864" w:themeFill="accent1" w:themeFillShade="80"/>
          </w:tcPr>
          <w:p w14:paraId="58FBF460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6F60F651" w14:textId="5DD2020F" w:rsidR="00F94159" w:rsidRPr="00FE20B0" w:rsidRDefault="00C81AAB" w:rsidP="00FB4915">
            <w:pPr>
              <w:spacing w:before="60" w:after="60"/>
              <w:ind w:left="720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05A31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10"/>
            <w:r w:rsidR="00856653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011F5B" w:rsidRPr="00FE20B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CASH ON-SITE registration (not </w:t>
            </w:r>
            <w:r w:rsidR="003317C3" w:rsidRPr="00FE20B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>applicable to</w:t>
            </w:r>
            <w:r w:rsidR="00011F5B" w:rsidRPr="00FE20B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authors/presenters)</w:t>
            </w:r>
          </w:p>
        </w:tc>
        <w:tc>
          <w:tcPr>
            <w:tcW w:w="3815" w:type="dxa"/>
          </w:tcPr>
          <w:p w14:paraId="75D67DE1" w14:textId="77777777" w:rsidR="00F94159" w:rsidRPr="00FE20B0" w:rsidRDefault="00F94159" w:rsidP="00FB4915">
            <w:pPr>
              <w:pStyle w:val="TableParagraph"/>
              <w:spacing w:before="54"/>
              <w:ind w:left="111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Expiry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Date: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40A815B4" w14:textId="598DDA24" w:rsidR="00F94159" w:rsidRPr="00FE20B0" w:rsidRDefault="00C81AAB" w:rsidP="00FB4915">
            <w:pPr>
              <w:pStyle w:val="TableParagraph"/>
              <w:rPr>
                <w:rFonts w:ascii="Times New Roman"/>
                <w:color w:val="1F3864" w:themeColor="accent1" w:themeShade="80"/>
                <w:sz w:val="1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</w:tr>
      <w:tr w:rsidR="00F94159" w14:paraId="1B4AADDE" w14:textId="77777777" w:rsidTr="00FB4915">
        <w:trPr>
          <w:trHeight w:val="531"/>
        </w:trPr>
        <w:tc>
          <w:tcPr>
            <w:tcW w:w="985" w:type="dxa"/>
            <w:vMerge/>
            <w:tcBorders>
              <w:top w:val="nil"/>
              <w:left w:val="single" w:sz="2" w:space="0" w:color="auto"/>
            </w:tcBorders>
            <w:shd w:val="clear" w:color="auto" w:fill="1F3864" w:themeFill="accent1" w:themeFillShade="80"/>
          </w:tcPr>
          <w:p w14:paraId="65B82B5E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5E86494E" w14:textId="4EB2C567" w:rsidR="00F94159" w:rsidRPr="00FE20B0" w:rsidRDefault="00C81AAB" w:rsidP="00FB4915">
            <w:pPr>
              <w:spacing w:before="60" w:after="60"/>
              <w:ind w:left="720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  <w:bookmarkEnd w:id="11"/>
            <w:r w:rsidR="00856653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011F5B" w:rsidRPr="00FE20B0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>MONEY TRANSFER (Please make sure that your bank service fee and other external charges are already covered)</w:t>
            </w:r>
          </w:p>
        </w:tc>
        <w:tc>
          <w:tcPr>
            <w:tcW w:w="3815" w:type="dxa"/>
          </w:tcPr>
          <w:p w14:paraId="60B71385" w14:textId="77777777" w:rsidR="00F94159" w:rsidRPr="00FE20B0" w:rsidRDefault="00F94159" w:rsidP="00FB4915">
            <w:pPr>
              <w:pStyle w:val="TableParagraph"/>
              <w:spacing w:before="54" w:line="242" w:lineRule="auto"/>
              <w:ind w:left="111" w:right="193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AMEX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Private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Code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No.</w:t>
            </w:r>
            <w:r w:rsidRPr="00FE20B0">
              <w:rPr>
                <w:rFonts w:ascii="Times New Roman"/>
                <w:color w:val="1F3864" w:themeColor="accent1" w:themeShade="80"/>
                <w:spacing w:val="-9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(required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for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AMEX</w:t>
            </w:r>
            <w:r w:rsidRPr="00FE20B0">
              <w:rPr>
                <w:rFonts w:ascii="Times New Roman"/>
                <w:color w:val="1F3864" w:themeColor="accent1" w:themeShade="80"/>
                <w:spacing w:val="40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card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6"/>
                <w:szCs w:val="16"/>
              </w:rPr>
              <w:t>only):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6A74BB84" w14:textId="4CF46EAD" w:rsidR="00F94159" w:rsidRPr="00FE20B0" w:rsidRDefault="00C81AAB" w:rsidP="00FB4915">
            <w:pPr>
              <w:pStyle w:val="TableParagraph"/>
              <w:rPr>
                <w:rFonts w:ascii="Times New Roman"/>
                <w:color w:val="1F3864" w:themeColor="accent1" w:themeShade="80"/>
                <w:sz w:val="14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separate"/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 w:rsidR="00805A31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fldChar w:fldCharType="end"/>
            </w:r>
          </w:p>
        </w:tc>
      </w:tr>
      <w:tr w:rsidR="00F94159" w14:paraId="344812FC" w14:textId="77777777" w:rsidTr="00FB4915">
        <w:trPr>
          <w:trHeight w:val="267"/>
        </w:trPr>
        <w:tc>
          <w:tcPr>
            <w:tcW w:w="985" w:type="dxa"/>
            <w:vMerge/>
            <w:tcBorders>
              <w:top w:val="nil"/>
              <w:left w:val="single" w:sz="2" w:space="0" w:color="auto"/>
            </w:tcBorders>
            <w:shd w:val="clear" w:color="auto" w:fill="1F3864" w:themeFill="accent1" w:themeFillShade="80"/>
          </w:tcPr>
          <w:p w14:paraId="1AFCDB3E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717398D6" w14:textId="77777777" w:rsidR="00F94159" w:rsidRPr="00FE20B0" w:rsidRDefault="00F94159" w:rsidP="00FB4915">
            <w:pPr>
              <w:pStyle w:val="TableParagraph"/>
              <w:tabs>
                <w:tab w:val="left" w:pos="2771"/>
              </w:tabs>
              <w:spacing w:line="167" w:lineRule="exact"/>
              <w:ind w:left="901"/>
              <w:rPr>
                <w:rFonts w:ascii="Times New Roman"/>
                <w:b/>
                <w:color w:val="1F3864" w:themeColor="accent1" w:themeShade="80"/>
                <w:sz w:val="15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z w:val="15"/>
              </w:rPr>
              <w:t>Account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8"/>
                <w:sz w:val="15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2"/>
                <w:sz w:val="15"/>
              </w:rPr>
              <w:t>Name:</w:t>
            </w:r>
            <w:r w:rsidRPr="00FE20B0">
              <w:rPr>
                <w:rFonts w:ascii="Times New Roman"/>
                <w:i/>
                <w:color w:val="1F3864" w:themeColor="accent1" w:themeShade="80"/>
                <w:sz w:val="15"/>
              </w:rPr>
              <w:tab/>
            </w:r>
            <w:r w:rsidRPr="00FE20B0">
              <w:rPr>
                <w:rFonts w:ascii="Times New Roman"/>
                <w:b/>
                <w:color w:val="1F3864" w:themeColor="accent1" w:themeShade="80"/>
                <w:sz w:val="15"/>
              </w:rPr>
              <w:t>Asian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7"/>
                <w:sz w:val="15"/>
              </w:rPr>
              <w:t xml:space="preserve"> </w:t>
            </w:r>
            <w:r w:rsidRPr="00FE20B0">
              <w:rPr>
                <w:rFonts w:ascii="Times New Roman"/>
                <w:b/>
                <w:color w:val="1F3864" w:themeColor="accent1" w:themeShade="80"/>
                <w:sz w:val="15"/>
              </w:rPr>
              <w:t>Institute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7"/>
                <w:sz w:val="15"/>
              </w:rPr>
              <w:t xml:space="preserve"> </w:t>
            </w:r>
            <w:r w:rsidRPr="00FE20B0">
              <w:rPr>
                <w:rFonts w:ascii="Times New Roman"/>
                <w:b/>
                <w:color w:val="1F3864" w:themeColor="accent1" w:themeShade="80"/>
                <w:sz w:val="15"/>
              </w:rPr>
              <w:t>of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2"/>
                <w:sz w:val="15"/>
              </w:rPr>
              <w:t xml:space="preserve"> Technology</w:t>
            </w:r>
          </w:p>
          <w:p w14:paraId="7ABB363C" w14:textId="77777777" w:rsidR="00F94159" w:rsidRPr="00FE20B0" w:rsidRDefault="00F94159" w:rsidP="00FB4915">
            <w:pPr>
              <w:pStyle w:val="TableParagraph"/>
              <w:tabs>
                <w:tab w:val="left" w:pos="2791"/>
              </w:tabs>
              <w:spacing w:before="2" w:line="132" w:lineRule="exact"/>
              <w:ind w:left="901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z w:val="14"/>
              </w:rPr>
              <w:t>Bank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2"/>
                <w:sz w:val="14"/>
              </w:rPr>
              <w:t>Name:</w:t>
            </w:r>
            <w:r w:rsidRPr="00FE20B0">
              <w:rPr>
                <w:rFonts w:ascii="Times New Roman"/>
                <w:i/>
                <w:color w:val="1F3864" w:themeColor="accent1" w:themeShade="80"/>
                <w:sz w:val="14"/>
              </w:rPr>
              <w:tab/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Siam</w:t>
            </w:r>
            <w:r w:rsidRPr="00FE20B0">
              <w:rPr>
                <w:rFonts w:ascii="Times New Roman"/>
                <w:color w:val="1F3864" w:themeColor="accent1" w:themeShade="80"/>
                <w:spacing w:val="-9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Commercial</w:t>
            </w:r>
            <w:r w:rsidRPr="00FE20B0">
              <w:rPr>
                <w:rFonts w:ascii="Times New Roman"/>
                <w:color w:val="1F3864" w:themeColor="accent1" w:themeShade="80"/>
                <w:spacing w:val="-7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>Bank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</w:tcPr>
          <w:p w14:paraId="7B1C9C98" w14:textId="77777777" w:rsidR="00F94159" w:rsidRPr="00FE20B0" w:rsidRDefault="00F94159" w:rsidP="00FB4915">
            <w:pPr>
              <w:pStyle w:val="TableParagraph"/>
              <w:spacing w:line="178" w:lineRule="exact"/>
              <w:ind w:left="111"/>
              <w:rPr>
                <w:rFonts w:ascii="Times New Roman"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color w:val="1F3864" w:themeColor="accent1" w:themeShade="80"/>
                <w:spacing w:val="-2"/>
                <w:sz w:val="16"/>
                <w:szCs w:val="16"/>
              </w:rPr>
              <w:t>Signature</w:t>
            </w:r>
          </w:p>
          <w:p w14:paraId="13B07CB7" w14:textId="77777777" w:rsidR="00F94159" w:rsidRPr="00FE20B0" w:rsidRDefault="00F94159" w:rsidP="00FB4915">
            <w:pPr>
              <w:pStyle w:val="TableParagraph"/>
              <w:spacing w:after="120" w:line="123" w:lineRule="exact"/>
              <w:ind w:left="115"/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(</w:t>
            </w:r>
            <w:proofErr w:type="gramStart"/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please</w:t>
            </w:r>
            <w:proofErr w:type="gramEnd"/>
            <w:r w:rsidRPr="00FE20B0">
              <w:rPr>
                <w:rFonts w:ascii="Times New Roman"/>
                <w:i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sign by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1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hand,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then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1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send this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4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form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1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z w:val="16"/>
                <w:szCs w:val="16"/>
              </w:rPr>
              <w:t>by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1"/>
                <w:sz w:val="16"/>
                <w:szCs w:val="16"/>
              </w:rPr>
              <w:t xml:space="preserve"> </w:t>
            </w:r>
            <w:r w:rsidRPr="00FE20B0">
              <w:rPr>
                <w:rFonts w:ascii="Times New Roman"/>
                <w:i/>
                <w:color w:val="1F3864" w:themeColor="accent1" w:themeShade="80"/>
                <w:spacing w:val="-2"/>
                <w:sz w:val="16"/>
                <w:szCs w:val="16"/>
              </w:rPr>
              <w:t>email):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4AD37F1" w14:textId="77777777" w:rsidR="00F94159" w:rsidRPr="00FE20B0" w:rsidRDefault="00F94159" w:rsidP="00FB4915">
            <w:pPr>
              <w:pStyle w:val="TableParagraph"/>
              <w:rPr>
                <w:rFonts w:ascii="Times New Roman"/>
                <w:color w:val="1F3864" w:themeColor="accent1" w:themeShade="80"/>
                <w:sz w:val="14"/>
              </w:rPr>
            </w:pPr>
          </w:p>
        </w:tc>
      </w:tr>
      <w:tr w:rsidR="00F94159" w14:paraId="0E08B95C" w14:textId="77777777" w:rsidTr="00FB4915">
        <w:trPr>
          <w:trHeight w:val="937"/>
        </w:trPr>
        <w:tc>
          <w:tcPr>
            <w:tcW w:w="985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1F3864" w:themeFill="accent1" w:themeFillShade="80"/>
          </w:tcPr>
          <w:p w14:paraId="4C0D1FE5" w14:textId="77777777" w:rsidR="00F94159" w:rsidRDefault="00F94159" w:rsidP="00FB4915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14:paraId="2E8D5F92" w14:textId="77777777" w:rsidR="00F94159" w:rsidRPr="00FE20B0" w:rsidRDefault="00F94159" w:rsidP="00FB4915">
            <w:pPr>
              <w:pStyle w:val="TableParagraph"/>
              <w:tabs>
                <w:tab w:val="left" w:pos="2798"/>
              </w:tabs>
              <w:spacing w:line="160" w:lineRule="exact"/>
              <w:ind w:left="901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pacing w:val="-2"/>
                <w:sz w:val="14"/>
              </w:rPr>
              <w:t>Branch:</w:t>
            </w:r>
            <w:r w:rsidRPr="00FE20B0">
              <w:rPr>
                <w:rFonts w:ascii="Times New Roman"/>
                <w:i/>
                <w:color w:val="1F3864" w:themeColor="accent1" w:themeShade="80"/>
                <w:sz w:val="14"/>
              </w:rPr>
              <w:tab/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Thammasat</w:t>
            </w:r>
            <w:r w:rsidRPr="00FE20B0">
              <w:rPr>
                <w:rFonts w:ascii="Times New Roman"/>
                <w:color w:val="1F3864" w:themeColor="accent1" w:themeShade="80"/>
                <w:spacing w:val="-9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University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Hospital</w:t>
            </w:r>
          </w:p>
          <w:p w14:paraId="0098338B" w14:textId="77777777" w:rsidR="00F94159" w:rsidRPr="00FE20B0" w:rsidRDefault="00F94159" w:rsidP="00FB4915">
            <w:pPr>
              <w:pStyle w:val="TableParagraph"/>
              <w:tabs>
                <w:tab w:val="left" w:pos="2803"/>
              </w:tabs>
              <w:spacing w:line="161" w:lineRule="exact"/>
              <w:ind w:left="901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i/>
                <w:color w:val="1F3864" w:themeColor="accent1" w:themeShade="80"/>
                <w:spacing w:val="-2"/>
                <w:sz w:val="14"/>
              </w:rPr>
              <w:t>Address:</w:t>
            </w:r>
            <w:r w:rsidRPr="00FE20B0">
              <w:rPr>
                <w:rFonts w:ascii="Times New Roman"/>
                <w:i/>
                <w:color w:val="1F3864" w:themeColor="accent1" w:themeShade="80"/>
                <w:sz w:val="14"/>
              </w:rPr>
              <w:tab/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95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Moo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8,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Klong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Neung</w:t>
            </w:r>
          </w:p>
          <w:p w14:paraId="69FE0441" w14:textId="77777777" w:rsidR="00F94159" w:rsidRPr="00FE20B0" w:rsidRDefault="00F94159" w:rsidP="00FB4915">
            <w:pPr>
              <w:pStyle w:val="TableParagraph"/>
              <w:ind w:left="2796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Klong</w:t>
            </w:r>
            <w:r w:rsidRPr="00FE20B0">
              <w:rPr>
                <w:rFonts w:ascii="Times New Roman"/>
                <w:color w:val="1F3864" w:themeColor="accent1" w:themeShade="80"/>
                <w:spacing w:val="-7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Luang,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Pathumthani,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12120,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Thailand</w:t>
            </w:r>
          </w:p>
          <w:p w14:paraId="50F62A9F" w14:textId="1747BEAB" w:rsidR="00F94159" w:rsidRPr="00FE20B0" w:rsidRDefault="00F94159" w:rsidP="00FB4915">
            <w:pPr>
              <w:pStyle w:val="TableParagraph"/>
              <w:tabs>
                <w:tab w:val="right" w:pos="3703"/>
              </w:tabs>
              <w:spacing w:before="46"/>
              <w:ind w:left="901"/>
              <w:rPr>
                <w:rFonts w:ascii="Times New Roman"/>
                <w:b/>
                <w:color w:val="1F3864" w:themeColor="accent1" w:themeShade="80"/>
                <w:sz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Bank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Account:</w:t>
            </w:r>
            <w:r w:rsidR="00040F9D">
              <w:rPr>
                <w:rFonts w:ascii="Times New Roman"/>
                <w:color w:val="1F3864" w:themeColor="accent1" w:themeShade="80"/>
                <w:sz w:val="14"/>
              </w:rPr>
              <w:t xml:space="preserve">                              </w:t>
            </w:r>
            <w:r w:rsidR="00040F9D" w:rsidRPr="00FE20B0">
              <w:rPr>
                <w:rFonts w:ascii="Times New Roman"/>
                <w:b/>
                <w:color w:val="1F3864" w:themeColor="accent1" w:themeShade="80"/>
                <w:spacing w:val="-4"/>
                <w:w w:val="95"/>
                <w:sz w:val="16"/>
              </w:rPr>
              <w:t xml:space="preserve"> 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4"/>
                <w:w w:val="95"/>
                <w:sz w:val="16"/>
              </w:rPr>
              <w:t>468-</w:t>
            </w:r>
            <w:r w:rsidRPr="00FE20B0">
              <w:rPr>
                <w:rFonts w:ascii="Times New Roman"/>
                <w:b/>
                <w:color w:val="1F3864" w:themeColor="accent1" w:themeShade="80"/>
                <w:sz w:val="16"/>
              </w:rPr>
              <w:t>046301-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7"/>
                <w:sz w:val="16"/>
              </w:rPr>
              <w:t>2</w:t>
            </w:r>
          </w:p>
          <w:p w14:paraId="0ECE087B" w14:textId="77777777" w:rsidR="00F94159" w:rsidRPr="00FE20B0" w:rsidRDefault="00F94159" w:rsidP="00FB4915">
            <w:pPr>
              <w:pStyle w:val="TableParagraph"/>
              <w:tabs>
                <w:tab w:val="left" w:pos="2803"/>
              </w:tabs>
              <w:ind w:left="901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Swift</w:t>
            </w:r>
            <w:r w:rsidRPr="00FE20B0">
              <w:rPr>
                <w:rFonts w:ascii="Times New Roman"/>
                <w:color w:val="1F3864" w:themeColor="accent1" w:themeShade="80"/>
                <w:spacing w:val="-8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Code: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ab/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SICOTHBK</w:t>
            </w:r>
          </w:p>
          <w:p w14:paraId="11280DAF" w14:textId="77777777" w:rsidR="00F94159" w:rsidRPr="00FE20B0" w:rsidRDefault="00F94159" w:rsidP="00FB4915">
            <w:pPr>
              <w:pStyle w:val="TableParagraph"/>
              <w:tabs>
                <w:tab w:val="left" w:pos="2773"/>
              </w:tabs>
              <w:ind w:left="901"/>
              <w:rPr>
                <w:rFonts w:ascii="Times New Roman"/>
                <w:b/>
                <w:i/>
                <w:color w:val="6600CC"/>
                <w:sz w:val="15"/>
              </w:rPr>
            </w:pPr>
            <w:r w:rsidRPr="00FE20B0">
              <w:rPr>
                <w:rFonts w:ascii="Times New Roman"/>
                <w:b/>
                <w:i/>
                <w:color w:val="6600CC"/>
                <w:sz w:val="15"/>
                <w:u w:val="single" w:color="660066"/>
              </w:rPr>
              <w:t>For</w:t>
            </w:r>
            <w:r w:rsidRPr="00FE20B0">
              <w:rPr>
                <w:rFonts w:ascii="Times New Roman"/>
                <w:b/>
                <w:i/>
                <w:color w:val="6600CC"/>
                <w:spacing w:val="-8"/>
                <w:sz w:val="15"/>
                <w:u w:val="single" w:color="660066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6600CC"/>
                <w:sz w:val="15"/>
                <w:u w:val="single" w:color="660066"/>
              </w:rPr>
              <w:t>reference,</w:t>
            </w:r>
            <w:r w:rsidRPr="00FE20B0">
              <w:rPr>
                <w:rFonts w:ascii="Times New Roman"/>
                <w:b/>
                <w:i/>
                <w:color w:val="6600CC"/>
                <w:spacing w:val="-5"/>
                <w:sz w:val="15"/>
                <w:u w:val="single" w:color="660066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6600CC"/>
                <w:sz w:val="15"/>
                <w:u w:val="single" w:color="660066"/>
              </w:rPr>
              <w:t>please</w:t>
            </w:r>
            <w:r w:rsidRPr="00FE20B0">
              <w:rPr>
                <w:rFonts w:ascii="Times New Roman"/>
                <w:b/>
                <w:i/>
                <w:color w:val="6600CC"/>
                <w:spacing w:val="-6"/>
                <w:sz w:val="15"/>
                <w:u w:val="single" w:color="660066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6600CC"/>
                <w:spacing w:val="-4"/>
                <w:sz w:val="15"/>
                <w:u w:val="single" w:color="660066"/>
              </w:rPr>
              <w:t>use:</w:t>
            </w:r>
            <w:r w:rsidRPr="00FE20B0">
              <w:rPr>
                <w:rFonts w:ascii="Times New Roman"/>
                <w:b/>
                <w:i/>
                <w:color w:val="6600CC"/>
                <w:sz w:val="15"/>
              </w:rPr>
              <w:tab/>
            </w:r>
            <w:r w:rsidRPr="00FE20B0">
              <w:rPr>
                <w:rFonts w:ascii="Times New Roman"/>
                <w:b/>
                <w:i/>
                <w:color w:val="6600CC"/>
                <w:sz w:val="15"/>
                <w:u w:val="single" w:color="660066"/>
              </w:rPr>
              <w:t>ICUE</w:t>
            </w:r>
            <w:r w:rsidRPr="00FE20B0">
              <w:rPr>
                <w:rFonts w:ascii="Times New Roman"/>
                <w:b/>
                <w:i/>
                <w:color w:val="6600CC"/>
                <w:spacing w:val="-8"/>
                <w:sz w:val="15"/>
                <w:u w:val="single" w:color="660066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6600CC"/>
                <w:sz w:val="15"/>
                <w:u w:val="single" w:color="660066"/>
              </w:rPr>
              <w:t>2022</w:t>
            </w:r>
            <w:r w:rsidRPr="00FE20B0">
              <w:rPr>
                <w:rFonts w:ascii="Times New Roman"/>
                <w:b/>
                <w:i/>
                <w:color w:val="6600CC"/>
                <w:spacing w:val="-8"/>
                <w:sz w:val="15"/>
                <w:u w:val="single" w:color="660066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6600CC"/>
                <w:sz w:val="15"/>
                <w:u w:val="single" w:color="660066"/>
              </w:rPr>
              <w:t>registration</w:t>
            </w:r>
            <w:r w:rsidRPr="00FE20B0">
              <w:rPr>
                <w:rFonts w:ascii="Times New Roman"/>
                <w:b/>
                <w:i/>
                <w:color w:val="6600CC"/>
                <w:spacing w:val="-7"/>
                <w:sz w:val="15"/>
                <w:u w:val="single" w:color="660066"/>
              </w:rPr>
              <w:t xml:space="preserve"> </w:t>
            </w:r>
            <w:r w:rsidRPr="00FE20B0">
              <w:rPr>
                <w:rFonts w:ascii="Times New Roman"/>
                <w:b/>
                <w:i/>
                <w:color w:val="6600CC"/>
                <w:spacing w:val="-5"/>
                <w:sz w:val="15"/>
                <w:u w:val="single" w:color="660066"/>
              </w:rPr>
              <w:t>fee</w:t>
            </w:r>
          </w:p>
        </w:tc>
        <w:tc>
          <w:tcPr>
            <w:tcW w:w="846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DF3"/>
          </w:tcPr>
          <w:p w14:paraId="48A1B27D" w14:textId="77777777" w:rsidR="00F94159" w:rsidRPr="00FE20B0" w:rsidRDefault="00F94159" w:rsidP="00FB4915">
            <w:pPr>
              <w:pStyle w:val="TableParagraph"/>
              <w:spacing w:before="75"/>
              <w:ind w:left="106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Please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send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the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form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along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with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payment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evidence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>to:</w:t>
            </w:r>
          </w:p>
          <w:p w14:paraId="7E493CEC" w14:textId="77777777" w:rsidR="00F94159" w:rsidRPr="00FE20B0" w:rsidRDefault="00F94159" w:rsidP="00FB4915">
            <w:pPr>
              <w:pStyle w:val="TableParagraph"/>
              <w:spacing w:before="5" w:line="160" w:lineRule="exact"/>
              <w:ind w:left="106"/>
              <w:rPr>
                <w:rFonts w:ascii="Times New Roman"/>
                <w:b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b/>
                <w:color w:val="1F3864" w:themeColor="accent1" w:themeShade="80"/>
                <w:sz w:val="14"/>
              </w:rPr>
              <w:t>ICUE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b/>
                <w:color w:val="1F3864" w:themeColor="accent1" w:themeShade="80"/>
                <w:spacing w:val="-4"/>
                <w:sz w:val="14"/>
              </w:rPr>
              <w:t>2022</w:t>
            </w:r>
          </w:p>
          <w:p w14:paraId="5AB32FEE" w14:textId="77777777" w:rsidR="00F94159" w:rsidRPr="00FE20B0" w:rsidRDefault="00F94159" w:rsidP="00FB4915">
            <w:pPr>
              <w:pStyle w:val="TableParagraph"/>
              <w:spacing w:line="160" w:lineRule="exact"/>
              <w:ind w:left="106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c/o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Dr. Wenchao Xue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(Conference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>Chair)</w:t>
            </w:r>
          </w:p>
          <w:p w14:paraId="59750FA5" w14:textId="77777777" w:rsidR="00FE20B0" w:rsidRDefault="00F94159" w:rsidP="00FB4915">
            <w:pPr>
              <w:pStyle w:val="TableParagraph"/>
              <w:ind w:left="106" w:right="1969"/>
              <w:rPr>
                <w:rFonts w:ascii="Times New Roman"/>
                <w:color w:val="1F3864" w:themeColor="accent1" w:themeShade="80"/>
                <w:spacing w:val="4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Sustainable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Energy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Transition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Program,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Department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of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Energy,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Environment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and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Climate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Change,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SERD</w:t>
            </w:r>
            <w:r w:rsidRPr="00FE20B0">
              <w:rPr>
                <w:rFonts w:ascii="Times New Roman"/>
                <w:color w:val="1F3864" w:themeColor="accent1" w:themeShade="80"/>
                <w:spacing w:val="40"/>
                <w:sz w:val="14"/>
              </w:rPr>
              <w:t xml:space="preserve"> </w:t>
            </w:r>
          </w:p>
          <w:p w14:paraId="2742A397" w14:textId="7111F872" w:rsidR="00F94159" w:rsidRPr="00FE20B0" w:rsidRDefault="00F94159" w:rsidP="00FB4915">
            <w:pPr>
              <w:pStyle w:val="TableParagraph"/>
              <w:ind w:left="106" w:right="1969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Asian</w:t>
            </w:r>
            <w:r w:rsidR="00FE20B0">
              <w:rPr>
                <w:rFonts w:ascii="Times New Roman"/>
                <w:color w:val="1F3864" w:themeColor="accent1" w:themeShade="80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Institute of Technology, P.O Box 4, Klong Luang, Pathumthani, 12120, THAILAND</w:t>
            </w:r>
          </w:p>
          <w:p w14:paraId="428AA16F" w14:textId="77777777" w:rsidR="00F94159" w:rsidRPr="00FE20B0" w:rsidRDefault="00F94159" w:rsidP="00FB4915">
            <w:pPr>
              <w:pStyle w:val="TableParagraph"/>
              <w:spacing w:before="69" w:line="160" w:lineRule="exact"/>
              <w:ind w:left="106"/>
              <w:rPr>
                <w:rFonts w:ascii="Times New Roman"/>
                <w:color w:val="1F3864" w:themeColor="accent1" w:themeShade="80"/>
                <w:sz w:val="14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  <w:u w:val="single" w:color="000080"/>
              </w:rPr>
              <w:t>NOTE: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4"/>
                <w:u w:val="single" w:color="000080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If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you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do not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receive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any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confirmation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from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us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within</w:t>
            </w:r>
            <w:r w:rsidRPr="00FE20B0">
              <w:rPr>
                <w:rFonts w:ascii="Times New Roman"/>
                <w:color w:val="1F3864" w:themeColor="accent1" w:themeShade="80"/>
                <w:spacing w:val="-6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a</w:t>
            </w:r>
            <w:r w:rsidRPr="00FE20B0">
              <w:rPr>
                <w:rFonts w:ascii="Times New Roman"/>
                <w:color w:val="1F3864" w:themeColor="accent1" w:themeShade="80"/>
                <w:spacing w:val="-2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week,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please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contact us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pacing w:val="-5"/>
                <w:sz w:val="14"/>
              </w:rPr>
              <w:t>at:</w:t>
            </w:r>
          </w:p>
          <w:p w14:paraId="5B600766" w14:textId="102564E2" w:rsidR="00F94159" w:rsidRDefault="00F94159" w:rsidP="00FB4915">
            <w:pPr>
              <w:pStyle w:val="TableParagraph"/>
              <w:spacing w:line="183" w:lineRule="exact"/>
              <w:ind w:left="106"/>
              <w:rPr>
                <w:rFonts w:ascii="Times New Roman"/>
                <w:sz w:val="16"/>
              </w:rPr>
            </w:pPr>
            <w:r w:rsidRPr="00FE20B0">
              <w:rPr>
                <w:rFonts w:ascii="Times New Roman"/>
                <w:color w:val="1F3864" w:themeColor="accent1" w:themeShade="80"/>
                <w:sz w:val="14"/>
              </w:rPr>
              <w:t>Tel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No: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+66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2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524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6216;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+66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2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524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5413;</w:t>
            </w:r>
            <w:r w:rsidR="00E72931">
              <w:rPr>
                <w:rFonts w:ascii="Times New Roman"/>
                <w:color w:val="1F3864" w:themeColor="accent1" w:themeShade="80"/>
                <w:sz w:val="14"/>
              </w:rPr>
              <w:t xml:space="preserve"> </w:t>
            </w:r>
            <w:r w:rsidR="00E72931" w:rsidRPr="00FE20B0">
              <w:rPr>
                <w:rFonts w:ascii="Times New Roman"/>
                <w:color w:val="1F3864" w:themeColor="accent1" w:themeShade="80"/>
                <w:sz w:val="14"/>
              </w:rPr>
              <w:t>+66</w:t>
            </w:r>
            <w:r w:rsidR="00E72931"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="00E72931" w:rsidRPr="00FE20B0">
              <w:rPr>
                <w:rFonts w:ascii="Times New Roman"/>
                <w:color w:val="1F3864" w:themeColor="accent1" w:themeShade="80"/>
                <w:sz w:val="14"/>
              </w:rPr>
              <w:t>2</w:t>
            </w:r>
            <w:r w:rsidR="00E72931"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="00E72931" w:rsidRPr="00FE20B0">
              <w:rPr>
                <w:rFonts w:ascii="Times New Roman"/>
                <w:color w:val="1F3864" w:themeColor="accent1" w:themeShade="80"/>
                <w:sz w:val="14"/>
              </w:rPr>
              <w:t>524</w:t>
            </w:r>
            <w:r w:rsidR="00E72931"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="00E72931">
              <w:rPr>
                <w:rFonts w:ascii="Times New Roman"/>
                <w:color w:val="1F3864" w:themeColor="accent1" w:themeShade="80"/>
                <w:sz w:val="14"/>
              </w:rPr>
              <w:t>6212</w:t>
            </w:r>
            <w:r w:rsidR="00E72931" w:rsidRPr="00FE20B0">
              <w:rPr>
                <w:rFonts w:ascii="Times New Roman"/>
                <w:color w:val="1F3864" w:themeColor="accent1" w:themeShade="80"/>
                <w:sz w:val="14"/>
              </w:rPr>
              <w:t>;</w:t>
            </w:r>
            <w:r w:rsidR="00E72931">
              <w:rPr>
                <w:rFonts w:ascii="Times New Roman"/>
                <w:color w:val="1F3864" w:themeColor="accent1" w:themeShade="80"/>
                <w:spacing w:val="32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Fax</w:t>
            </w:r>
            <w:r w:rsidRPr="00FE20B0">
              <w:rPr>
                <w:rFonts w:ascii="Times New Roman"/>
                <w:color w:val="1F3864" w:themeColor="accent1" w:themeShade="80"/>
                <w:spacing w:val="-4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No:</w:t>
            </w:r>
            <w:r w:rsidRPr="00FE20B0">
              <w:rPr>
                <w:rFonts w:ascii="Times New Roman"/>
                <w:color w:val="1F3864" w:themeColor="accent1" w:themeShade="80"/>
                <w:spacing w:val="3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+66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2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524</w:t>
            </w:r>
            <w:r w:rsidRPr="00FE20B0">
              <w:rPr>
                <w:rFonts w:ascii="Times New Roman"/>
                <w:color w:val="1F3864" w:themeColor="accent1" w:themeShade="80"/>
                <w:spacing w:val="-1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5439;</w:t>
            </w:r>
            <w:r w:rsidRPr="00FE20B0">
              <w:rPr>
                <w:rFonts w:ascii="Times New Roman"/>
                <w:color w:val="1F3864" w:themeColor="accent1" w:themeShade="80"/>
                <w:spacing w:val="32"/>
                <w:sz w:val="14"/>
              </w:rPr>
              <w:t xml:space="preserve"> </w:t>
            </w:r>
            <w:r w:rsidRPr="00FE20B0">
              <w:rPr>
                <w:rFonts w:ascii="Times New Roman"/>
                <w:color w:val="1F3864" w:themeColor="accent1" w:themeShade="80"/>
                <w:sz w:val="14"/>
              </w:rPr>
              <w:t>E-mail:</w:t>
            </w:r>
            <w:r w:rsidRPr="00FE20B0">
              <w:rPr>
                <w:rFonts w:ascii="Times New Roman"/>
                <w:color w:val="1F3864" w:themeColor="accent1" w:themeShade="80"/>
                <w:spacing w:val="-3"/>
                <w:sz w:val="14"/>
              </w:rPr>
              <w:t xml:space="preserve"> </w:t>
            </w:r>
            <w:hyperlink r:id="rId9" w:history="1">
              <w:r w:rsidRPr="008F24DE">
                <w:rPr>
                  <w:rStyle w:val="Hyperlink"/>
                  <w:rFonts w:ascii="Times New Roman"/>
                  <w:spacing w:val="-2"/>
                  <w:sz w:val="16"/>
                </w:rPr>
                <w:t>icue2022@ait.ac.th.</w:t>
              </w:r>
            </w:hyperlink>
          </w:p>
        </w:tc>
      </w:tr>
    </w:tbl>
    <w:p w14:paraId="5DF8A9A4" w14:textId="514F0AB9" w:rsidR="00E778AC" w:rsidRPr="003317C3" w:rsidRDefault="003317C3" w:rsidP="003317C3">
      <w:pPr>
        <w:jc w:val="center"/>
        <w:rPr>
          <w:b/>
          <w:bCs/>
          <w:color w:val="BF8F00" w:themeColor="accent4" w:themeShade="BF"/>
          <w:sz w:val="20"/>
          <w:szCs w:val="20"/>
        </w:rPr>
      </w:pPr>
      <w:r w:rsidRPr="003317C3">
        <w:rPr>
          <w:b/>
          <w:bCs/>
          <w:color w:val="BF8F00" w:themeColor="accent4" w:themeShade="BF"/>
          <w:sz w:val="20"/>
          <w:szCs w:val="20"/>
        </w:rPr>
        <w:t>REGISTRATION FORM</w:t>
      </w:r>
    </w:p>
    <w:sectPr w:rsidR="00E778AC" w:rsidRPr="003317C3" w:rsidSect="007344AB">
      <w:pgSz w:w="16838" w:h="11906" w:orient="landscape" w:code="9"/>
      <w:pgMar w:top="180" w:right="548" w:bottom="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tDAxMjc3M7WwMLFU0lEKTi0uzszPAykwNKsFAKgUGzMtAAAA"/>
  </w:docVars>
  <w:rsids>
    <w:rsidRoot w:val="00A54456"/>
    <w:rsid w:val="00011F5B"/>
    <w:rsid w:val="00040F9D"/>
    <w:rsid w:val="001B628B"/>
    <w:rsid w:val="001B6FCF"/>
    <w:rsid w:val="00270D30"/>
    <w:rsid w:val="002E44CA"/>
    <w:rsid w:val="002F7468"/>
    <w:rsid w:val="003317C3"/>
    <w:rsid w:val="003704D6"/>
    <w:rsid w:val="003E1372"/>
    <w:rsid w:val="003F29E9"/>
    <w:rsid w:val="00404E3C"/>
    <w:rsid w:val="00484C70"/>
    <w:rsid w:val="00632C29"/>
    <w:rsid w:val="0065202A"/>
    <w:rsid w:val="00695236"/>
    <w:rsid w:val="006D750F"/>
    <w:rsid w:val="007344AB"/>
    <w:rsid w:val="007701AE"/>
    <w:rsid w:val="007830DA"/>
    <w:rsid w:val="00805A31"/>
    <w:rsid w:val="00856653"/>
    <w:rsid w:val="0096744F"/>
    <w:rsid w:val="009A1818"/>
    <w:rsid w:val="009C7D6F"/>
    <w:rsid w:val="00A05BA2"/>
    <w:rsid w:val="00A54456"/>
    <w:rsid w:val="00A82485"/>
    <w:rsid w:val="00A92521"/>
    <w:rsid w:val="00B84960"/>
    <w:rsid w:val="00C35609"/>
    <w:rsid w:val="00C56B0E"/>
    <w:rsid w:val="00C81AAB"/>
    <w:rsid w:val="00CC1DE5"/>
    <w:rsid w:val="00CC25FC"/>
    <w:rsid w:val="00D43753"/>
    <w:rsid w:val="00D73977"/>
    <w:rsid w:val="00E13033"/>
    <w:rsid w:val="00E7088A"/>
    <w:rsid w:val="00E72931"/>
    <w:rsid w:val="00E778AC"/>
    <w:rsid w:val="00E8666E"/>
    <w:rsid w:val="00E90D9B"/>
    <w:rsid w:val="00EA2A9C"/>
    <w:rsid w:val="00EB40E5"/>
    <w:rsid w:val="00EC3CDE"/>
    <w:rsid w:val="00F94159"/>
    <w:rsid w:val="00FB4915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BF43"/>
  <w15:chartTrackingRefBased/>
  <w15:docId w15:val="{6112CBDE-B714-4C6F-BF00-B864A17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4456"/>
  </w:style>
  <w:style w:type="character" w:styleId="Hyperlink">
    <w:name w:val="Hyperlink"/>
    <w:basedOn w:val="DefaultParagraphFont"/>
    <w:uiPriority w:val="99"/>
    <w:unhideWhenUsed/>
    <w:rsid w:val="00A5445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778A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778AC"/>
    <w:rPr>
      <w:rFonts w:ascii="Times New Roman" w:eastAsia="Times New Roman" w:hAnsi="Times New Roman" w:cs="Times New Roman"/>
      <w:i/>
      <w:iCs/>
      <w:sz w:val="18"/>
      <w:szCs w:val="18"/>
      <w:lang w:bidi="ar-SA"/>
    </w:rPr>
  </w:style>
  <w:style w:type="paragraph" w:styleId="Title">
    <w:name w:val="Title"/>
    <w:basedOn w:val="Normal"/>
    <w:link w:val="TitleChar"/>
    <w:uiPriority w:val="10"/>
    <w:qFormat/>
    <w:rsid w:val="00E778AC"/>
    <w:pPr>
      <w:ind w:left="2412" w:right="2215"/>
      <w:jc w:val="center"/>
    </w:pPr>
    <w:rPr>
      <w:rFonts w:ascii="Arial Black" w:eastAsia="Arial Black" w:hAnsi="Arial Black" w:cs="Arial Black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778AC"/>
    <w:rPr>
      <w:rFonts w:ascii="Arial Black" w:eastAsia="Arial Black" w:hAnsi="Arial Black" w:cs="Arial Black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C81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ue2022.ait.ac.th/registration-port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cue2022@ait.ac.th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KHUNE SATT NYEIN CHAN</dc:creator>
  <cp:keywords/>
  <dc:description/>
  <cp:lastModifiedBy>KHUNE SATT NYEIN CHAN</cp:lastModifiedBy>
  <cp:revision>17</cp:revision>
  <cp:lastPrinted>2022-05-11T09:16:00Z</cp:lastPrinted>
  <dcterms:created xsi:type="dcterms:W3CDTF">2022-05-11T09:00:00Z</dcterms:created>
  <dcterms:modified xsi:type="dcterms:W3CDTF">2022-09-01T08:03:00Z</dcterms:modified>
</cp:coreProperties>
</file>